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CCE2F" w14:textId="0FAE1AE4" w:rsidR="003C22E8" w:rsidRPr="003C22E8" w:rsidRDefault="003C22E8" w:rsidP="003C22E8">
      <w:r w:rsidRPr="003C22E8">
        <w:rPr>
          <w:b/>
          <w:bCs/>
        </w:rPr>
        <w:t>Vergabepferde suchen ihr Happy End</w:t>
      </w:r>
    </w:p>
    <w:p w14:paraId="7A79BF48" w14:textId="1AD23382" w:rsidR="003C22E8" w:rsidRPr="003C22E8" w:rsidRDefault="003C22E8" w:rsidP="003C22E8"/>
    <w:p w14:paraId="25F1309A" w14:textId="18533527" w:rsidR="006C6896" w:rsidRPr="00517FF5" w:rsidRDefault="006C6896" w:rsidP="003C22E8">
      <w:pPr>
        <w:rPr>
          <w:b/>
          <w:bCs/>
        </w:rPr>
      </w:pPr>
      <w:r w:rsidRPr="00517FF5">
        <w:rPr>
          <w:b/>
          <w:bCs/>
        </w:rPr>
        <w:t xml:space="preserve">In der </w:t>
      </w:r>
      <w:r w:rsidR="000D5B20">
        <w:rPr>
          <w:b/>
          <w:bCs/>
        </w:rPr>
        <w:t xml:space="preserve">Pferdeklappe des </w:t>
      </w:r>
      <w:r w:rsidRPr="00517FF5">
        <w:rPr>
          <w:b/>
          <w:bCs/>
        </w:rPr>
        <w:t>Österreichische</w:t>
      </w:r>
      <w:r w:rsidR="000D5B20">
        <w:rPr>
          <w:b/>
          <w:bCs/>
        </w:rPr>
        <w:t>n</w:t>
      </w:r>
      <w:r w:rsidRPr="00517FF5">
        <w:rPr>
          <w:b/>
          <w:bCs/>
        </w:rPr>
        <w:t xml:space="preserve"> Tierschutzverein</w:t>
      </w:r>
      <w:r w:rsidR="000D5B20">
        <w:rPr>
          <w:b/>
          <w:bCs/>
        </w:rPr>
        <w:t>s</w:t>
      </w:r>
      <w:r w:rsidRPr="00517FF5">
        <w:rPr>
          <w:b/>
          <w:bCs/>
        </w:rPr>
        <w:t xml:space="preserve"> warten drei besondere Pferde auf einen Neuanfang: Herzenspony Timi, Traumstute Novelle und Jungspund Pegasus suchen verantwortungsvolle Menschen, die ihnen Zeit und Zuwendung schenken.</w:t>
      </w:r>
    </w:p>
    <w:p w14:paraId="062A019F" w14:textId="5BC81597" w:rsidR="003C22E8" w:rsidRPr="003C22E8" w:rsidRDefault="003C22E8" w:rsidP="003C22E8">
      <w:r w:rsidRPr="003C22E8">
        <w:t> </w:t>
      </w:r>
    </w:p>
    <w:p w14:paraId="148CF15A" w14:textId="77777777" w:rsidR="003C22E8" w:rsidRPr="003C22E8" w:rsidRDefault="003C22E8" w:rsidP="003C22E8">
      <w:r w:rsidRPr="003C22E8">
        <w:rPr>
          <w:b/>
          <w:bCs/>
        </w:rPr>
        <w:t xml:space="preserve">Herzenspony Timi </w:t>
      </w:r>
      <w:r w:rsidRPr="003C22E8">
        <w:t>Isländer-Mix | 29 Jahre | ca. 140 cm</w:t>
      </w:r>
    </w:p>
    <w:p w14:paraId="7E13D332" w14:textId="77777777" w:rsidR="003C22E8" w:rsidRPr="003C22E8" w:rsidRDefault="003C22E8" w:rsidP="003C22E8">
      <w:r w:rsidRPr="003C22E8">
        <w:t>Timi kam im August in die Pferdeklappe, da sich die Lebensumstände seiner Familie änderten. Der sanfte Wallach ist im Umgang äußerst brav, kinderlieb und unkompliziert. Er wurde stets vom Boden aus gymnastiziert und möchte auch künftig aktiv gefördert werden – nur Koppel ist ihm zu wenig.</w:t>
      </w:r>
    </w:p>
    <w:p w14:paraId="599A2CA2" w14:textId="29DF581C" w:rsidR="003C22E8" w:rsidRPr="003C22E8" w:rsidRDefault="003C22E8" w:rsidP="003C22E8">
      <w:r w:rsidRPr="003C22E8">
        <w:t xml:space="preserve">„Ein früherer Sehnenschaden ist vollständig ausgeheilt, gesundheitlich ist Timi fit und voller Lebensfreude“, weiß Hofleiterin Nicol Mayrhofer. Mit Artgenossen ist er verträglich, eher </w:t>
      </w:r>
      <w:proofErr w:type="spellStart"/>
      <w:r w:rsidRPr="003C22E8">
        <w:t>Nachtbox</w:t>
      </w:r>
      <w:proofErr w:type="spellEnd"/>
      <w:r w:rsidRPr="003C22E8">
        <w:t xml:space="preserve"> mit täglichem Weidegang sind möglich.</w:t>
      </w:r>
    </w:p>
    <w:p w14:paraId="0AAF2C47" w14:textId="77777777" w:rsidR="003C22E8" w:rsidRPr="003C22E8" w:rsidRDefault="003C22E8" w:rsidP="003C22E8">
      <w:r w:rsidRPr="003C22E8">
        <w:t> </w:t>
      </w:r>
    </w:p>
    <w:p w14:paraId="7D426912" w14:textId="77777777" w:rsidR="003C22E8" w:rsidRPr="003C22E8" w:rsidRDefault="003C22E8" w:rsidP="003C22E8">
      <w:r w:rsidRPr="003C22E8">
        <w:rPr>
          <w:b/>
          <w:bCs/>
        </w:rPr>
        <w:t xml:space="preserve">Traumstute Novelle </w:t>
      </w:r>
      <w:r w:rsidRPr="003C22E8">
        <w:t>Deutsches Reitpony | 20 Jahre | ca. 151 cm</w:t>
      </w:r>
    </w:p>
    <w:p w14:paraId="77C5CA1A" w14:textId="77777777" w:rsidR="003C22E8" w:rsidRPr="003C22E8" w:rsidRDefault="003C22E8" w:rsidP="003C22E8">
      <w:r w:rsidRPr="003C22E8">
        <w:t xml:space="preserve">Novelle ist sehr menschenbezogen, freundlich und besonders sanft im Umgang – auch mit Kindern. Vom Boden aus gut ausgebildet, liebt sie Spaziergänge, </w:t>
      </w:r>
      <w:proofErr w:type="spellStart"/>
      <w:r w:rsidRPr="003C22E8">
        <w:t>Longenarbeit</w:t>
      </w:r>
      <w:proofErr w:type="spellEnd"/>
      <w:r w:rsidRPr="003C22E8">
        <w:t xml:space="preserve"> und kleine Zirkuslektionen.</w:t>
      </w:r>
    </w:p>
    <w:p w14:paraId="79E73D4E" w14:textId="77777777" w:rsidR="003C22E8" w:rsidRPr="003C22E8" w:rsidRDefault="003C22E8" w:rsidP="003C22E8">
      <w:r w:rsidRPr="003C22E8">
        <w:t xml:space="preserve">Pferdeexpertin Mayrhofer: „Aufgrund von Kissing Spines und Spat ist sie nicht mehr reitbar, bleibt jedoch mit gezielter Bodenarbeit und osteopathischer Betreuung geschmeidig“. In der Herde rangniedrig und verträglich, wünscht sie sich Offenstallhaltung oder eine </w:t>
      </w:r>
      <w:proofErr w:type="spellStart"/>
      <w:r w:rsidRPr="003C22E8">
        <w:t>Nachtbox</w:t>
      </w:r>
      <w:proofErr w:type="spellEnd"/>
      <w:r w:rsidRPr="003C22E8">
        <w:t xml:space="preserve"> mit Weidegang.</w:t>
      </w:r>
    </w:p>
    <w:p w14:paraId="3727CEE6" w14:textId="77777777" w:rsidR="003C22E8" w:rsidRPr="003C22E8" w:rsidRDefault="003C22E8" w:rsidP="003C22E8">
      <w:r w:rsidRPr="003C22E8">
        <w:t> </w:t>
      </w:r>
    </w:p>
    <w:p w14:paraId="0D39273F" w14:textId="77777777" w:rsidR="003C22E8" w:rsidRPr="003C22E8" w:rsidRDefault="003C22E8" w:rsidP="003C22E8">
      <w:r w:rsidRPr="003C22E8">
        <w:rPr>
          <w:b/>
          <w:bCs/>
        </w:rPr>
        <w:t xml:space="preserve">Jungspund Pegasus </w:t>
      </w:r>
      <w:r w:rsidRPr="003C22E8">
        <w:t>Belgisches Reitpony | 4 Jahre | ca. 141 cm</w:t>
      </w:r>
    </w:p>
    <w:p w14:paraId="64A35F9F" w14:textId="77777777" w:rsidR="003C22E8" w:rsidRPr="003C22E8" w:rsidRDefault="003C22E8" w:rsidP="003C22E8">
      <w:r w:rsidRPr="003C22E8">
        <w:t>Der fröhliche Pegasus möchte mit seinem Herzensmenschen die Welt entdecken. Er ist verspielt, sehr brav im Umgang und durfte bereits erste schonende Erfahrungen unter dem Sattel sammeln. Bodenarbeit bereitet ihm große Freude.</w:t>
      </w:r>
    </w:p>
    <w:p w14:paraId="6A983864" w14:textId="633798E1" w:rsidR="003C22E8" w:rsidRPr="003C22E8" w:rsidRDefault="003C22E8" w:rsidP="003C22E8">
      <w:r w:rsidRPr="003C22E8">
        <w:t xml:space="preserve">„Für seine weitere Ausbildung braucht er eine feinfühlige, erfahrene Bezugsperson. In der Herde zeigt er sich sehr verträglich und freut sich über eine kleine Gruppe mit Spielgefährten“, </w:t>
      </w:r>
      <w:r w:rsidR="005A09EE">
        <w:t>empfiehlt</w:t>
      </w:r>
      <w:r w:rsidRPr="003C22E8">
        <w:t xml:space="preserve"> Nicole Mayrhofer</w:t>
      </w:r>
      <w:r w:rsidR="002841C0">
        <w:t>.</w:t>
      </w:r>
      <w:r w:rsidRPr="003C22E8">
        <w:t xml:space="preserve"> Pegasus ist gesund, geimpft und wird in Offenstall oder </w:t>
      </w:r>
      <w:proofErr w:type="spellStart"/>
      <w:r w:rsidRPr="003C22E8">
        <w:t>Nachtbox</w:t>
      </w:r>
      <w:proofErr w:type="spellEnd"/>
      <w:r w:rsidRPr="003C22E8">
        <w:t xml:space="preserve"> mit täglichem Weidegang vermittelt.</w:t>
      </w:r>
    </w:p>
    <w:p w14:paraId="6CB8482A" w14:textId="77777777" w:rsidR="003C22E8" w:rsidRPr="003C22E8" w:rsidRDefault="003C22E8" w:rsidP="003C22E8">
      <w:r w:rsidRPr="003C22E8">
        <w:t> </w:t>
      </w:r>
    </w:p>
    <w:p w14:paraId="74B56C6A" w14:textId="77777777" w:rsidR="003C22E8" w:rsidRPr="003C22E8" w:rsidRDefault="003C22E8" w:rsidP="003C22E8">
      <w:r w:rsidRPr="003C22E8">
        <w:rPr>
          <w:b/>
          <w:bCs/>
        </w:rPr>
        <w:t>Anfragen und weitere Informationen</w:t>
      </w:r>
    </w:p>
    <w:p w14:paraId="6F0D13C5" w14:textId="77777777" w:rsidR="003C22E8" w:rsidRPr="003C22E8" w:rsidRDefault="003C22E8" w:rsidP="003C22E8">
      <w:r w:rsidRPr="003C22E8">
        <w:t xml:space="preserve">Telefonisch erreichbar ist das Team der Pferdeklappe von Montag bis Donnerstag, 8–12 Uhr, unter 0662/843255 oder per Mail an </w:t>
      </w:r>
      <w:hyperlink r:id="rId7" w:tgtFrame="_blank" w:history="1">
        <w:r w:rsidRPr="003C22E8">
          <w:rPr>
            <w:rStyle w:val="Hyperlink"/>
          </w:rPr>
          <w:t>office@tierschutzverein.at</w:t>
        </w:r>
      </w:hyperlink>
      <w:r w:rsidRPr="003C22E8">
        <w:t>.</w:t>
      </w:r>
    </w:p>
    <w:p w14:paraId="63BC50BE" w14:textId="77777777" w:rsidR="003C22E8" w:rsidRPr="003C22E8" w:rsidRDefault="003C22E8" w:rsidP="003C22E8">
      <w:r w:rsidRPr="003C22E8">
        <w:t> </w:t>
      </w:r>
    </w:p>
    <w:p w14:paraId="4A7283AE" w14:textId="77777777" w:rsidR="003C22E8" w:rsidRPr="003C22E8" w:rsidRDefault="003C22E8" w:rsidP="003C22E8">
      <w:proofErr w:type="spellStart"/>
      <w:r w:rsidRPr="003C22E8">
        <w:rPr>
          <w:b/>
          <w:bCs/>
        </w:rPr>
        <w:t>Fotocredit</w:t>
      </w:r>
      <w:proofErr w:type="spellEnd"/>
      <w:r w:rsidRPr="003C22E8">
        <w:rPr>
          <w:b/>
          <w:bCs/>
        </w:rPr>
        <w:t>:</w:t>
      </w:r>
      <w:r w:rsidRPr="003C22E8">
        <w:t xml:space="preserve"> Österreichischer Tierschutzverein</w:t>
      </w:r>
    </w:p>
    <w:p w14:paraId="43A58490" w14:textId="77777777" w:rsidR="003C22E8" w:rsidRDefault="003C22E8" w:rsidP="00C72BC5">
      <w:pPr>
        <w:rPr>
          <w:b/>
          <w:bCs/>
        </w:rPr>
      </w:pPr>
    </w:p>
    <w:p w14:paraId="33E1C980" w14:textId="77777777" w:rsidR="009F4685" w:rsidRPr="009F4685" w:rsidRDefault="009F4685" w:rsidP="009F4685">
      <w:pPr>
        <w:rPr>
          <w:b/>
          <w:bCs/>
        </w:rPr>
      </w:pPr>
      <w:r w:rsidRPr="009F4685">
        <w:rPr>
          <w:b/>
          <w:bCs/>
        </w:rPr>
        <w:t>Rückfragen &amp; Kontakt:</w:t>
      </w:r>
    </w:p>
    <w:p w14:paraId="77FC14E7" w14:textId="77777777" w:rsidR="009F4685" w:rsidRDefault="009F4685" w:rsidP="009F4685">
      <w:r>
        <w:t>Alexios Wiklund</w:t>
      </w:r>
    </w:p>
    <w:p w14:paraId="1CBAE738" w14:textId="77777777" w:rsidR="009F4685" w:rsidRDefault="009F4685" w:rsidP="009F4685">
      <w:r>
        <w:t>Presse- und Öffentlichkeitsarbeit</w:t>
      </w:r>
    </w:p>
    <w:p w14:paraId="49450837" w14:textId="77777777" w:rsidR="009F4685" w:rsidRDefault="009F4685" w:rsidP="009F4685">
      <w:r>
        <w:t>0660/730 42 91</w:t>
      </w:r>
    </w:p>
    <w:p w14:paraId="7858FAA5" w14:textId="77777777" w:rsidR="009F4685" w:rsidRDefault="009F4685" w:rsidP="009F4685">
      <w:r>
        <w:t>wiklund@tierschutzverein.at</w:t>
      </w:r>
    </w:p>
    <w:p w14:paraId="6CAE9E48" w14:textId="089495E3" w:rsidR="009F4685" w:rsidRPr="00C72BC5" w:rsidRDefault="009F4685" w:rsidP="009F4685">
      <w:r>
        <w:t>www.tierschutzverein.at/presse</w:t>
      </w:r>
    </w:p>
    <w:p w14:paraId="290ED43E" w14:textId="77777777" w:rsidR="00A722C3" w:rsidRPr="00C72BC5" w:rsidRDefault="00A722C3"/>
    <w:sectPr w:rsidR="00A722C3" w:rsidRPr="00C72BC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BC5"/>
    <w:rsid w:val="000D5B20"/>
    <w:rsid w:val="001D0568"/>
    <w:rsid w:val="00276661"/>
    <w:rsid w:val="002841C0"/>
    <w:rsid w:val="00396DB1"/>
    <w:rsid w:val="003A40CA"/>
    <w:rsid w:val="003C20A9"/>
    <w:rsid w:val="003C22E8"/>
    <w:rsid w:val="00517FF5"/>
    <w:rsid w:val="005A09EE"/>
    <w:rsid w:val="005B5A02"/>
    <w:rsid w:val="00653061"/>
    <w:rsid w:val="006C6896"/>
    <w:rsid w:val="00921593"/>
    <w:rsid w:val="009F4685"/>
    <w:rsid w:val="00A722C3"/>
    <w:rsid w:val="00AD0C58"/>
    <w:rsid w:val="00B1184D"/>
    <w:rsid w:val="00C01DB7"/>
    <w:rsid w:val="00C72BC5"/>
    <w:rsid w:val="00E67978"/>
    <w:rsid w:val="00EA0898"/>
    <w:rsid w:val="00FB7F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49DF3"/>
  <w15:chartTrackingRefBased/>
  <w15:docId w15:val="{2BC3893E-2A3F-4727-8CFB-9ADBC4963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72B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72B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72BC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72BC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72BC5"/>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C72BC5"/>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72BC5"/>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C72BC5"/>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72BC5"/>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72BC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72BC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72BC5"/>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72BC5"/>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72BC5"/>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C72BC5"/>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72BC5"/>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C72BC5"/>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72BC5"/>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C72BC5"/>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72BC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72BC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72BC5"/>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C72BC5"/>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C72BC5"/>
    <w:rPr>
      <w:i/>
      <w:iCs/>
      <w:color w:val="404040" w:themeColor="text1" w:themeTint="BF"/>
    </w:rPr>
  </w:style>
  <w:style w:type="paragraph" w:styleId="Listenabsatz">
    <w:name w:val="List Paragraph"/>
    <w:basedOn w:val="Standard"/>
    <w:uiPriority w:val="34"/>
    <w:qFormat/>
    <w:rsid w:val="00C72BC5"/>
    <w:pPr>
      <w:ind w:left="720"/>
      <w:contextualSpacing/>
    </w:pPr>
  </w:style>
  <w:style w:type="character" w:styleId="IntensiveHervorhebung">
    <w:name w:val="Intense Emphasis"/>
    <w:basedOn w:val="Absatz-Standardschriftart"/>
    <w:uiPriority w:val="21"/>
    <w:qFormat/>
    <w:rsid w:val="00C72BC5"/>
    <w:rPr>
      <w:i/>
      <w:iCs/>
      <w:color w:val="0F4761" w:themeColor="accent1" w:themeShade="BF"/>
    </w:rPr>
  </w:style>
  <w:style w:type="paragraph" w:styleId="IntensivesZitat">
    <w:name w:val="Intense Quote"/>
    <w:basedOn w:val="Standard"/>
    <w:next w:val="Standard"/>
    <w:link w:val="IntensivesZitatZchn"/>
    <w:uiPriority w:val="30"/>
    <w:qFormat/>
    <w:rsid w:val="00C72B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72BC5"/>
    <w:rPr>
      <w:i/>
      <w:iCs/>
      <w:color w:val="0F4761" w:themeColor="accent1" w:themeShade="BF"/>
    </w:rPr>
  </w:style>
  <w:style w:type="character" w:styleId="IntensiverVerweis">
    <w:name w:val="Intense Reference"/>
    <w:basedOn w:val="Absatz-Standardschriftart"/>
    <w:uiPriority w:val="32"/>
    <w:qFormat/>
    <w:rsid w:val="00C72BC5"/>
    <w:rPr>
      <w:b/>
      <w:bCs/>
      <w:smallCaps/>
      <w:color w:val="0F4761" w:themeColor="accent1" w:themeShade="BF"/>
      <w:spacing w:val="5"/>
    </w:rPr>
  </w:style>
  <w:style w:type="character" w:styleId="Hyperlink">
    <w:name w:val="Hyperlink"/>
    <w:basedOn w:val="Absatz-Standardschriftart"/>
    <w:uiPriority w:val="99"/>
    <w:unhideWhenUsed/>
    <w:rsid w:val="00C72BC5"/>
    <w:rPr>
      <w:color w:val="467886" w:themeColor="hyperlink"/>
      <w:u w:val="single"/>
    </w:rPr>
  </w:style>
  <w:style w:type="character" w:styleId="NichtaufgelsteErwhnung">
    <w:name w:val="Unresolved Mention"/>
    <w:basedOn w:val="Absatz-Standardschriftart"/>
    <w:uiPriority w:val="99"/>
    <w:semiHidden/>
    <w:unhideWhenUsed/>
    <w:rsid w:val="00C72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office@tierschutzverein.a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604fccc8f4c76c7dcaeea1c09b4734e1">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1afb459a91617e11141957b471857417"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D9619A-B3BC-4477-AFD0-C088989CEDC8}">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2.xml><?xml version="1.0" encoding="utf-8"?>
<ds:datastoreItem xmlns:ds="http://schemas.openxmlformats.org/officeDocument/2006/customXml" ds:itemID="{1486D554-B0F6-4555-AC0D-1DE592E28566}">
  <ds:schemaRefs>
    <ds:schemaRef ds:uri="http://schemas.microsoft.com/sharepoint/v3/contenttype/forms"/>
  </ds:schemaRefs>
</ds:datastoreItem>
</file>

<file path=customXml/itemProps3.xml><?xml version="1.0" encoding="utf-8"?>
<ds:datastoreItem xmlns:ds="http://schemas.openxmlformats.org/officeDocument/2006/customXml" ds:itemID="{25FA3706-FC1F-43C2-A4FA-67EA0A75D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2117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16</cp:revision>
  <dcterms:created xsi:type="dcterms:W3CDTF">2026-03-03T09:06:00Z</dcterms:created>
  <dcterms:modified xsi:type="dcterms:W3CDTF">2026-03-05T09:20:00Z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