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67B3" w14:textId="77777777" w:rsidR="00CB6445" w:rsidRPr="00CB6445" w:rsidRDefault="00CB6445" w:rsidP="00CB6445">
      <w:pPr>
        <w:rPr>
          <w:b/>
          <w:bCs/>
        </w:rPr>
      </w:pPr>
      <w:r w:rsidRPr="00CB6445">
        <w:rPr>
          <w:b/>
          <w:bCs/>
        </w:rPr>
        <w:t>Buddy und Cover Girl suchen ihr Für-immer-Zuhause!</w:t>
      </w:r>
    </w:p>
    <w:p w14:paraId="27BA38C3" w14:textId="77777777" w:rsidR="00CB6445" w:rsidRPr="00CB6445" w:rsidRDefault="00CB6445" w:rsidP="00CB6445">
      <w:pPr>
        <w:rPr>
          <w:b/>
          <w:bCs/>
        </w:rPr>
      </w:pPr>
      <w:r w:rsidRPr="00CB6445">
        <w:rPr>
          <w:b/>
          <w:bCs/>
        </w:rPr>
        <w:t>In der Pferdeklappe Reutte des Österreichischen Tierschutzvereins stehen derzeit zwei beeindruckende Pferde zur Vermittlung: der kluge Buddy und die sanfte Cover Girl. Beide bringen ihre eigene Geschichte mit und sind nun bereit, gemeinsam mit erfahrenen Pferdefreunden in ein neues, liebevolles Kapitel zu starten.</w:t>
      </w:r>
    </w:p>
    <w:p w14:paraId="2E2058B3" w14:textId="77777777" w:rsidR="00CB6445" w:rsidRPr="00CB6445" w:rsidRDefault="00CB6445" w:rsidP="00CB6445"/>
    <w:p w14:paraId="29F785EC" w14:textId="77777777" w:rsidR="00CB6445" w:rsidRPr="00CB6445" w:rsidRDefault="00CB6445" w:rsidP="00CB6445">
      <w:pPr>
        <w:rPr>
          <w:b/>
          <w:bCs/>
        </w:rPr>
      </w:pPr>
      <w:r w:rsidRPr="00CB6445">
        <w:rPr>
          <w:b/>
          <w:bCs/>
        </w:rPr>
        <w:t>Buddy – schlauer Entdecker mit Herz</w:t>
      </w:r>
    </w:p>
    <w:p w14:paraId="17D97FBC" w14:textId="77777777" w:rsidR="00CB6445" w:rsidRPr="00CB6445" w:rsidRDefault="00CB6445" w:rsidP="00CB6445">
      <w:r w:rsidRPr="00CB6445">
        <w:t>Irisches Sportpferd, geb. am 03.05.2015</w:t>
      </w:r>
    </w:p>
    <w:p w14:paraId="0E061057" w14:textId="77777777" w:rsidR="00CB6445" w:rsidRPr="00CB6445" w:rsidRDefault="00CB6445" w:rsidP="00CB6445"/>
    <w:p w14:paraId="349CAE2B" w14:textId="53A470ED" w:rsidR="00CB6445" w:rsidRPr="00CB6445" w:rsidRDefault="00CB6445" w:rsidP="00CB6445">
      <w:r w:rsidRPr="00CB6445">
        <w:t>Buddy ist ein bildschöner, 10 Jahre alter Wallach (Stockmaß 168 cm) und kam im Juli 2024 in die Pferdeklappe. Seine Vorbesitzer konnten ihn aus privaten Gründen nicht länger behalten.</w:t>
      </w:r>
      <w:r>
        <w:t xml:space="preserve"> </w:t>
      </w:r>
      <w:r w:rsidRPr="00CB6445">
        <w:t xml:space="preserve">Tierpflegerin Sabine Walser: „Buddy ist eine Seele </w:t>
      </w:r>
      <w:proofErr w:type="gramStart"/>
      <w:r w:rsidRPr="00CB6445">
        <w:t>von einem Pferd</w:t>
      </w:r>
      <w:proofErr w:type="gramEnd"/>
      <w:r w:rsidRPr="00CB6445">
        <w:t>! Er ist brav, freundlich und sehr lernwillig, aber kein Anfängerpferd. Er braucht einen pferdeerfahrenen Menschen, der ihn fördert, fordert und ihm ein stabiles Umfeld bietet.“</w:t>
      </w:r>
    </w:p>
    <w:p w14:paraId="79D28222" w14:textId="77777777" w:rsidR="00CB6445" w:rsidRPr="00CB6445" w:rsidRDefault="00CB6445" w:rsidP="00CB6445"/>
    <w:p w14:paraId="0661A49B" w14:textId="28B48CAC" w:rsidR="00CB6445" w:rsidRPr="00CB6445" w:rsidRDefault="00CB6445" w:rsidP="00CB6445">
      <w:r w:rsidRPr="00CB6445">
        <w:t>Dank seines neugierigen Wesens ist er der ideale Partner für Bodenarbeit, kleine Abenteuer und gemeinsame Entwicklung. „Eine alte Fesselträgerverletzung zeigt sich gelegentlich durch eine leichte Lahmheit, doch gesundheitlich ist er topfit.“ Buddy liebt es, in einer aktiven Herde mit Artgenossen zu leben, mit denen er spielen und toben kann.</w:t>
      </w:r>
      <w:r w:rsidR="009B058E">
        <w:t xml:space="preserve"> </w:t>
      </w:r>
      <w:r w:rsidRPr="00CB6445">
        <w:t xml:space="preserve">Er wünscht sich Offenstallhaltung oder eine </w:t>
      </w:r>
      <w:proofErr w:type="spellStart"/>
      <w:r w:rsidRPr="00CB6445">
        <w:t>Nachtbox</w:t>
      </w:r>
      <w:proofErr w:type="spellEnd"/>
      <w:r w:rsidRPr="00CB6445">
        <w:t xml:space="preserve"> mit täglichem Weidegang und einen Menschen, der sein Vertrauen verdient.</w:t>
      </w:r>
    </w:p>
    <w:p w14:paraId="449B3BC7" w14:textId="77777777" w:rsidR="009F311A" w:rsidRDefault="009F311A" w:rsidP="00CB6445">
      <w:pPr>
        <w:rPr>
          <w:b/>
          <w:bCs/>
        </w:rPr>
      </w:pPr>
    </w:p>
    <w:p w14:paraId="3F69219C" w14:textId="63EE3605" w:rsidR="00CB6445" w:rsidRPr="00CB6445" w:rsidRDefault="00CB6445" w:rsidP="00CB6445">
      <w:r w:rsidRPr="009B058E">
        <w:rPr>
          <w:b/>
          <w:bCs/>
        </w:rPr>
        <w:t>Buddy</w:t>
      </w:r>
      <w:r w:rsidRPr="00CB6445">
        <w:t xml:space="preserve"> https://tierschutzverein.at/pferdeklappe-reutte/pferd/der-bezaubernde-buddy/</w:t>
      </w:r>
    </w:p>
    <w:p w14:paraId="3F3B2587" w14:textId="77777777" w:rsidR="00CB6445" w:rsidRPr="009B058E" w:rsidRDefault="00CB6445" w:rsidP="00CB6445">
      <w:pPr>
        <w:rPr>
          <w:b/>
          <w:bCs/>
        </w:rPr>
      </w:pPr>
    </w:p>
    <w:p w14:paraId="5B1B8D4C" w14:textId="77777777" w:rsidR="00CB6445" w:rsidRPr="009B058E" w:rsidRDefault="00CB6445" w:rsidP="00CB6445">
      <w:pPr>
        <w:rPr>
          <w:b/>
          <w:bCs/>
        </w:rPr>
      </w:pPr>
      <w:r w:rsidRPr="009B058E">
        <w:rPr>
          <w:b/>
          <w:bCs/>
        </w:rPr>
        <w:t>Cover Girl – Sanfte Schönheit mit Erfahrung</w:t>
      </w:r>
    </w:p>
    <w:p w14:paraId="4B0893F8" w14:textId="77777777" w:rsidR="00CB6445" w:rsidRPr="00CB6445" w:rsidRDefault="00CB6445" w:rsidP="00CB6445">
      <w:r w:rsidRPr="00CB6445">
        <w:t>Vollblutstute, geb. 10.03.2004</w:t>
      </w:r>
    </w:p>
    <w:p w14:paraId="2321787F" w14:textId="77777777" w:rsidR="00CB6445" w:rsidRPr="00CB6445" w:rsidRDefault="00CB6445" w:rsidP="00CB6445"/>
    <w:p w14:paraId="56186D16" w14:textId="77777777" w:rsidR="00CB6445" w:rsidRPr="00CB6445" w:rsidRDefault="00CB6445" w:rsidP="00CB6445">
      <w:r w:rsidRPr="00CB6445">
        <w:t>Die 21-jährige Vollblutstute (Stockmaß ca. 170 cm) kam im Juli 2024 in die Pferdeklappe. Ihr eindrucksvolles Äußeres zieht sofort alle Blicke auf sich, doch es ist ihr sanftes, liebevolles Wesen, das Herzen berührt. Sabine Walser, die sie täglich betreut, sagt: „Cover Girl ist aktiv, charmant und trotz ihres Alters voller Lebensfreude. Sie sucht eine Bezugsperson, die ihre Erfahrung schätzt und mit ihr den Alltag genießt.“</w:t>
      </w:r>
    </w:p>
    <w:p w14:paraId="021DD3BE" w14:textId="77777777" w:rsidR="00CB6445" w:rsidRPr="00CB6445" w:rsidRDefault="00CB6445" w:rsidP="00CB6445"/>
    <w:p w14:paraId="7B92DD55" w14:textId="2548FCFC" w:rsidR="00CB6445" w:rsidRPr="00CB6445" w:rsidRDefault="00CB6445" w:rsidP="00CB6445">
      <w:r w:rsidRPr="00CB6445">
        <w:t>Kleine gesundheitliche Einschränkungen – ein verdicktes Hinterbein und Krampfadern im Gesicht – beeinträchtigen sie kaum. „Sie kann geritten werden, braucht aber weiterhin gezielten Muskelaufbau.“ In der Pferdeklappe liebt sie Spaziergänge, Bodenarbeit und kleine Einheiten an der Longe – Aufgaben, in denen sie aufblüht. Cover Girl ist unkompliziert in der Herde, eher rangniedrig, vollständig geimpft, entwurmt und an den Vorderhufen beschlagen.</w:t>
      </w:r>
      <w:r w:rsidR="009B058E">
        <w:t xml:space="preserve"> </w:t>
      </w:r>
      <w:r w:rsidRPr="00CB6445">
        <w:t xml:space="preserve">Ihr Wunsch: eine ruhige, kleine Herde im Offenstall oder eine </w:t>
      </w:r>
      <w:proofErr w:type="spellStart"/>
      <w:r w:rsidRPr="00CB6445">
        <w:t>Nachtbox</w:t>
      </w:r>
      <w:proofErr w:type="spellEnd"/>
      <w:r w:rsidRPr="00CB6445">
        <w:t xml:space="preserve"> mit Tageskoppel und jemand, der ihr Zeit und Zuneigung schenkt.</w:t>
      </w:r>
    </w:p>
    <w:p w14:paraId="418D471F" w14:textId="77777777" w:rsidR="009F311A" w:rsidRDefault="009F311A" w:rsidP="00CB6445"/>
    <w:p w14:paraId="1AB3F39B" w14:textId="7E27379C" w:rsidR="00CB6445" w:rsidRPr="00CB6445" w:rsidRDefault="00CB6445" w:rsidP="00CB6445">
      <w:r w:rsidRPr="009B058E">
        <w:rPr>
          <w:b/>
          <w:bCs/>
        </w:rPr>
        <w:t>Cover Girl:</w:t>
      </w:r>
      <w:r w:rsidRPr="00CB6445">
        <w:t xml:space="preserve"> https://tierschutzverein.at/pferdeklappe-reutte/pferd/die-menschenbezogene-cover-girl/</w:t>
      </w:r>
    </w:p>
    <w:p w14:paraId="04953444" w14:textId="77777777" w:rsidR="00CB6445" w:rsidRPr="009B058E" w:rsidRDefault="00CB6445" w:rsidP="00CB6445">
      <w:pPr>
        <w:rPr>
          <w:b/>
          <w:bCs/>
        </w:rPr>
      </w:pPr>
    </w:p>
    <w:p w14:paraId="6B02B598" w14:textId="77777777" w:rsidR="00CB6445" w:rsidRPr="009B058E" w:rsidRDefault="00CB6445" w:rsidP="00CB6445">
      <w:pPr>
        <w:rPr>
          <w:b/>
          <w:bCs/>
        </w:rPr>
      </w:pPr>
      <w:r w:rsidRPr="009B058E">
        <w:rPr>
          <w:b/>
          <w:bCs/>
        </w:rPr>
        <w:t>Ein Zuhause fürs Herz gesucht</w:t>
      </w:r>
    </w:p>
    <w:p w14:paraId="61FD7E74" w14:textId="77777777" w:rsidR="00CB6445" w:rsidRPr="00CB6445" w:rsidRDefault="00CB6445" w:rsidP="00CB6445">
      <w:r w:rsidRPr="00CB6445">
        <w:t>Wer Buddy oder Cover Girl kennenlernen möchte, kann sich jederzeit an das Team der Pferdeklappe Reutte wenden.</w:t>
      </w:r>
    </w:p>
    <w:p w14:paraId="54E91A41" w14:textId="1F8CF066" w:rsidR="00CB6445" w:rsidRPr="00CB6445" w:rsidRDefault="00CB6445" w:rsidP="00CB6445">
      <w:r w:rsidRPr="00CB6445">
        <w:t>Telefonisch erreichbar: Montag bis Donnerstag von 8 bis 12 Uhr unter 0662/843255.</w:t>
      </w:r>
      <w:r w:rsidR="00274B37">
        <w:t xml:space="preserve"> </w:t>
      </w:r>
    </w:p>
    <w:p w14:paraId="29034682" w14:textId="144E3ED8" w:rsidR="009B058E" w:rsidRDefault="00CB6445" w:rsidP="00DA6396">
      <w:r w:rsidRPr="00CB6445">
        <w:t xml:space="preserve">Oder jederzeit per E-Mail: </w:t>
      </w:r>
      <w:hyperlink r:id="rId7" w:history="1">
        <w:r w:rsidR="009B058E" w:rsidRPr="00077651">
          <w:rPr>
            <w:rStyle w:val="Hyperlink"/>
          </w:rPr>
          <w:t>office@tierschutzverein.at</w:t>
        </w:r>
      </w:hyperlink>
    </w:p>
    <w:p w14:paraId="1DC409AA" w14:textId="77777777" w:rsidR="009B058E" w:rsidRDefault="009B058E" w:rsidP="00DA6396"/>
    <w:p w14:paraId="4ABA53E4" w14:textId="1E6B846D" w:rsidR="00DA6396" w:rsidRPr="00CB6445" w:rsidRDefault="00DA6396" w:rsidP="00DA6396">
      <w:r w:rsidRPr="009B058E">
        <w:rPr>
          <w:b/>
          <w:bCs/>
        </w:rPr>
        <w:t>Rückfragen &amp; Kontakt:</w:t>
      </w:r>
      <w:r w:rsidRPr="00CB6445">
        <w:br/>
        <w:t>Alexios Wiklund</w:t>
      </w:r>
      <w:r w:rsidRPr="00CB6445">
        <w:br/>
        <w:t>Presse- und Öffentlichkeitsarbeit</w:t>
      </w:r>
      <w:r w:rsidRPr="00CB6445">
        <w:br/>
        <w:t>0660/730 42 91</w:t>
      </w:r>
      <w:r w:rsidRPr="00CB6445">
        <w:br/>
      </w:r>
      <w:hyperlink r:id="rId8" w:history="1">
        <w:r w:rsidRPr="00CB6445">
          <w:rPr>
            <w:rStyle w:val="Hyperlink"/>
          </w:rPr>
          <w:t>wiklund@tierschutzverein.at</w:t>
        </w:r>
      </w:hyperlink>
      <w:r w:rsidRPr="00CB6445">
        <w:br/>
      </w:r>
      <w:hyperlink r:id="rId9" w:history="1">
        <w:r w:rsidRPr="00CB6445">
          <w:rPr>
            <w:rStyle w:val="Hyperlink"/>
          </w:rPr>
          <w:t>www.tierschutzverein.at/presse</w:t>
        </w:r>
      </w:hyperlink>
    </w:p>
    <w:p w14:paraId="31FA335F" w14:textId="05CE28E4" w:rsidR="00A722C3" w:rsidRPr="00CB6445" w:rsidRDefault="00A722C3" w:rsidP="00DA6396"/>
    <w:sectPr w:rsidR="00A722C3" w:rsidRPr="00CB64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96"/>
    <w:rsid w:val="00274B37"/>
    <w:rsid w:val="006A72BB"/>
    <w:rsid w:val="00903127"/>
    <w:rsid w:val="009B058E"/>
    <w:rsid w:val="009F311A"/>
    <w:rsid w:val="00A1085A"/>
    <w:rsid w:val="00A722C3"/>
    <w:rsid w:val="00CB6445"/>
    <w:rsid w:val="00CC435F"/>
    <w:rsid w:val="00DA6396"/>
    <w:rsid w:val="00E578E2"/>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23FB"/>
  <w15:chartTrackingRefBased/>
  <w15:docId w15:val="{D983E837-2C0D-41A4-BF44-930B5D1F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A6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A6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A63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A63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A639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A639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639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A639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639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3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3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39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39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39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A639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39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A639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39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A639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63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3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639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A639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A6396"/>
    <w:rPr>
      <w:i/>
      <w:iCs/>
      <w:color w:val="404040" w:themeColor="text1" w:themeTint="BF"/>
    </w:rPr>
  </w:style>
  <w:style w:type="paragraph" w:styleId="Listenabsatz">
    <w:name w:val="List Paragraph"/>
    <w:basedOn w:val="Standard"/>
    <w:uiPriority w:val="34"/>
    <w:qFormat/>
    <w:rsid w:val="00DA6396"/>
    <w:pPr>
      <w:ind w:left="720"/>
      <w:contextualSpacing/>
    </w:pPr>
  </w:style>
  <w:style w:type="character" w:styleId="IntensiveHervorhebung">
    <w:name w:val="Intense Emphasis"/>
    <w:basedOn w:val="Absatz-Standardschriftart"/>
    <w:uiPriority w:val="21"/>
    <w:qFormat/>
    <w:rsid w:val="00DA6396"/>
    <w:rPr>
      <w:i/>
      <w:iCs/>
      <w:color w:val="0F4761" w:themeColor="accent1" w:themeShade="BF"/>
    </w:rPr>
  </w:style>
  <w:style w:type="paragraph" w:styleId="IntensivesZitat">
    <w:name w:val="Intense Quote"/>
    <w:basedOn w:val="Standard"/>
    <w:next w:val="Standard"/>
    <w:link w:val="IntensivesZitatZchn"/>
    <w:uiPriority w:val="30"/>
    <w:qFormat/>
    <w:rsid w:val="00DA6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A6396"/>
    <w:rPr>
      <w:i/>
      <w:iCs/>
      <w:color w:val="0F4761" w:themeColor="accent1" w:themeShade="BF"/>
    </w:rPr>
  </w:style>
  <w:style w:type="character" w:styleId="IntensiverVerweis">
    <w:name w:val="Intense Reference"/>
    <w:basedOn w:val="Absatz-Standardschriftart"/>
    <w:uiPriority w:val="32"/>
    <w:qFormat/>
    <w:rsid w:val="00DA6396"/>
    <w:rPr>
      <w:b/>
      <w:bCs/>
      <w:smallCaps/>
      <w:color w:val="0F4761" w:themeColor="accent1" w:themeShade="BF"/>
      <w:spacing w:val="5"/>
    </w:rPr>
  </w:style>
  <w:style w:type="character" w:styleId="Hyperlink">
    <w:name w:val="Hyperlink"/>
    <w:basedOn w:val="Absatz-Standardschriftart"/>
    <w:uiPriority w:val="99"/>
    <w:unhideWhenUsed/>
    <w:rsid w:val="00DA6396"/>
    <w:rPr>
      <w:color w:val="467886" w:themeColor="hyperlink"/>
      <w:u w:val="single"/>
    </w:rPr>
  </w:style>
  <w:style w:type="character" w:styleId="NichtaufgelsteErwhnung">
    <w:name w:val="Unresolved Mention"/>
    <w:basedOn w:val="Absatz-Standardschriftart"/>
    <w:uiPriority w:val="99"/>
    <w:semiHidden/>
    <w:unhideWhenUsed/>
    <w:rsid w:val="00D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klund@tierschutzverein.at" TargetMode="External"/><Relationship Id="rId3" Type="http://schemas.openxmlformats.org/officeDocument/2006/relationships/customXml" Target="../customXml/item3.xml"/><Relationship Id="rId7" Type="http://schemas.openxmlformats.org/officeDocument/2006/relationships/hyperlink" Target="mailto:office@tierschutzverein.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ur06.safelinks.protection.outlook.com/?url=http%3A%2F%2Fwww.tierschutzverein.at%2Fpresse&amp;data=05%7C02%7Cwiklund%40tierschutzverein.at%7Cc50fa3faea8746bdca6f08dda8035ffc%7Ce0c0b86e1ccf451b8e530af55205ce07%7C1%7C0%7C638851454875270523%7CUnknown%7CTWFpbGZsb3d8eyJFbXB0eU1hcGkiOnRydWUsIlYiOiIwLjAuMDAwMCIsIlAiOiJXaW4zMiIsIkFOIjoiTWFpbCIsIldUIjoyfQ%3D%3D%7C0%7C%7C%7C&amp;sdata=w1eeWyQZWvN2EQoNehUAIUduFLz%2Fps9qCz0Xb6gJTrU%3D&amp;reserved=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4C9A8-7E41-4E5B-B8B9-3345CC88510B}">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E2343CFF-1B59-4AC4-8E76-A3C15575E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561D8-E2A2-4D1E-8EFB-1E3E40D8E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3103</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8</cp:revision>
  <dcterms:created xsi:type="dcterms:W3CDTF">2025-06-10T13:19:00Z</dcterms:created>
  <dcterms:modified xsi:type="dcterms:W3CDTF">2025-06-11T11:51:00Z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