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1527C" w14:textId="77777777" w:rsidR="00231036" w:rsidRPr="00231036" w:rsidRDefault="00231036" w:rsidP="00231036">
      <w:pPr>
        <w:rPr>
          <w:b/>
          <w:bCs/>
        </w:rPr>
      </w:pPr>
      <w:r w:rsidRPr="00231036">
        <w:rPr>
          <w:b/>
          <w:bCs/>
        </w:rPr>
        <w:t>Österreichischer Tierschutzverein fordert Psychotest für Jäger</w:t>
      </w:r>
    </w:p>
    <w:p w14:paraId="342DF119" w14:textId="77777777" w:rsidR="00231036" w:rsidRPr="00231036" w:rsidRDefault="00231036" w:rsidP="00231036">
      <w:pPr>
        <w:rPr>
          <w:b/>
          <w:bCs/>
        </w:rPr>
      </w:pPr>
      <w:r w:rsidRPr="00231036">
        <w:rPr>
          <w:b/>
          <w:bCs/>
        </w:rPr>
        <w:t>OTS Wien– Die aktuellen tragischen Todesfälle sowie die dramatischen Unfallserien der vergangenen Jahre zeigen deutlich, dass die Forderung des Österreichischen Tierschutzvereins nach einer verpflichtenden psychologischen Verlässlichkeitsprüfung für Jägerinnen und Jäger dringend umgesetzt werden muss. Wir haben dies bereits im Jahr 2013 gefordert. Genauso wie ein gesetzliches Alkoholverbot bei der Jagd. Passiert ist nichts.</w:t>
      </w:r>
    </w:p>
    <w:p w14:paraId="61870A7F" w14:textId="77777777" w:rsidR="00231036" w:rsidRPr="00231036" w:rsidRDefault="00231036" w:rsidP="00231036"/>
    <w:p w14:paraId="14AA8FBE" w14:textId="7D833F1F" w:rsidR="00231036" w:rsidRPr="00231036" w:rsidRDefault="00231036" w:rsidP="00231036">
      <w:r w:rsidRPr="00231036">
        <w:t xml:space="preserve">Da </w:t>
      </w:r>
      <w:r w:rsidR="006A6298">
        <w:t xml:space="preserve">der </w:t>
      </w:r>
      <w:r w:rsidR="006A6298" w:rsidRPr="006A6298">
        <w:t xml:space="preserve">Österreichische Tierschutzverein </w:t>
      </w:r>
      <w:r w:rsidRPr="00231036">
        <w:t>aufgrund des Ausmaßes der aktuellen Tragödie wieder als Anlaufstelle für verängstigte Menschen fungier</w:t>
      </w:r>
      <w:r w:rsidR="0002292C">
        <w:t>t</w:t>
      </w:r>
      <w:r w:rsidRPr="00231036">
        <w:t>, möchten wir unsere langjährige Forderung „Psychotest für Jäger“ wiederholen. Eine längst überfällige Maßnahme zum Schutz von Menschen und Tier</w:t>
      </w:r>
      <w:r w:rsidRPr="00231036">
        <w:br/>
      </w:r>
      <w:hyperlink r:id="rId8" w:history="1">
        <w:r w:rsidRPr="00231036">
          <w:rPr>
            <w:rStyle w:val="Hyperlink"/>
          </w:rPr>
          <w:t>www.ots.at/presseaussendung/OTS_20130920_OTS0076/psychotest-fuer-jaeger-jetzt</w:t>
        </w:r>
      </w:hyperlink>
    </w:p>
    <w:p w14:paraId="6E592B2F" w14:textId="77777777" w:rsidR="00231036" w:rsidRPr="00231036" w:rsidRDefault="00231036" w:rsidP="00231036"/>
    <w:p w14:paraId="6DDAAEFF" w14:textId="77777777" w:rsidR="00231036" w:rsidRPr="00231036" w:rsidRDefault="00231036" w:rsidP="00231036">
      <w:pPr>
        <w:rPr>
          <w:b/>
          <w:bCs/>
        </w:rPr>
      </w:pPr>
      <w:r w:rsidRPr="00231036">
        <w:rPr>
          <w:b/>
          <w:bCs/>
        </w:rPr>
        <w:t>Zweifelhafte Privilegien für Jäger müssen fallen</w:t>
      </w:r>
    </w:p>
    <w:p w14:paraId="79784F77" w14:textId="612F7CCD" w:rsidR="00231036" w:rsidRPr="00231036" w:rsidRDefault="00231036" w:rsidP="00231036">
      <w:r w:rsidRPr="00231036">
        <w:t>Fakt ist: Die Jagdkarte bringt Inhabern im Waffenrecht drei Privilegien.</w:t>
      </w:r>
      <w:r w:rsidRPr="00231036">
        <w:br/>
        <w:t>1. Ein psychologisches Gutachten ist beim Erwerb einer Waffenbesitzkarte nicht nötig.</w:t>
      </w:r>
      <w:r w:rsidRPr="00231036">
        <w:br/>
        <w:t>2. Sie dürfen Faustfeuerwaffen ohne Waffenschein in Ausübung ihrer Jagdtätigkeit mitführen.</w:t>
      </w:r>
      <w:r w:rsidRPr="00231036">
        <w:br/>
        <w:t>3. Sie dürfen einen Schalldämpfer verwenden, wenn sie die Jagd regelmäßig ausüben.</w:t>
      </w:r>
    </w:p>
    <w:p w14:paraId="178D788D" w14:textId="77777777" w:rsidR="00231036" w:rsidRPr="00231036" w:rsidRDefault="00231036" w:rsidP="00231036"/>
    <w:p w14:paraId="2956777D" w14:textId="77777777" w:rsidR="00231036" w:rsidRPr="00231036" w:rsidRDefault="00231036" w:rsidP="00231036">
      <w:pPr>
        <w:rPr>
          <w:b/>
          <w:bCs/>
        </w:rPr>
      </w:pPr>
      <w:r w:rsidRPr="00231036">
        <w:rPr>
          <w:b/>
          <w:bCs/>
        </w:rPr>
        <w:t>Fragwürdige Sonderstellung im Waffengesetz</w:t>
      </w:r>
    </w:p>
    <w:p w14:paraId="7532CE13" w14:textId="0F0E3730" w:rsidR="00231036" w:rsidRPr="00231036" w:rsidRDefault="00231036" w:rsidP="00231036">
      <w:r w:rsidRPr="00231036">
        <w:t>Es gibt rund 132.000 Jagdkartenbesitzer in Österreich, sie genießen alle eine fragwürdige Sonderstellung im Waffengesetz. Während alle anderen Waffenbesitzer in Österreich eine psychologische Überprüfung durchlaufen müssen, sind Jäger von dieser wichtigen Sicherheitsmaßnahme ausgenommen – ein gefährliches Privileg, das schnellstens abgeschafft werden muss</w:t>
      </w:r>
      <w:r w:rsidR="006F121D">
        <w:t xml:space="preserve">, </w:t>
      </w:r>
      <w:r w:rsidR="006F121D" w:rsidRPr="006F121D">
        <w:t>wie die aktuellen Tragödien zeigen</w:t>
      </w:r>
      <w:r w:rsidRPr="00231036">
        <w:t>.</w:t>
      </w:r>
    </w:p>
    <w:p w14:paraId="39189CAC" w14:textId="77777777" w:rsidR="00231036" w:rsidRPr="00231036" w:rsidRDefault="00231036" w:rsidP="00231036"/>
    <w:p w14:paraId="003F5060" w14:textId="2CDA6AB8" w:rsidR="00231036" w:rsidRPr="00231036" w:rsidRDefault="00214B72" w:rsidP="00231036">
      <w:pPr>
        <w:rPr>
          <w:b/>
          <w:bCs/>
        </w:rPr>
      </w:pPr>
      <w:r>
        <w:rPr>
          <w:b/>
          <w:bCs/>
        </w:rPr>
        <w:t xml:space="preserve">Besserer </w:t>
      </w:r>
      <w:r w:rsidR="00231036" w:rsidRPr="00231036">
        <w:rPr>
          <w:b/>
          <w:bCs/>
        </w:rPr>
        <w:t>Schutz für gemeinsame sichere Zukunft</w:t>
      </w:r>
    </w:p>
    <w:p w14:paraId="17FB16D8" w14:textId="77777777" w:rsidR="00231036" w:rsidRPr="00231036" w:rsidRDefault="00231036" w:rsidP="00231036">
      <w:r w:rsidRPr="00231036">
        <w:t>Alexios Wiklund, Pressesprecher des Österreichischen Tierschutzvereins: „Wir fordern eine verpflichtende psychologische Verlässlichkeitsprüfung für Jägerinnen und Jäger. Es darf nicht sein, dass psychisch kranke oder unzurechnungsfähige Menschen Waffen führen und eine Gefahr für Mensch und Tier darstellen. Gerade die große Verantwortung, die die Jagd mit sich bringt, erfordert strengere Vorschriften und Kontrollen – zum Schutz aller und für eine gemeinsame sichere Zukunft.“ Der in den Niederlanden ab 2019 praktizierte Psychotest für Jäger könnte ein erster Schritt in diese Richtung sein.</w:t>
      </w:r>
    </w:p>
    <w:p w14:paraId="16A81724" w14:textId="77777777" w:rsidR="00231036" w:rsidRPr="00231036" w:rsidRDefault="00231036" w:rsidP="00231036"/>
    <w:p w14:paraId="498C8A8A" w14:textId="627D27E2" w:rsidR="00231036" w:rsidRPr="00231036" w:rsidRDefault="00231036" w:rsidP="00231036">
      <w:pPr>
        <w:rPr>
          <w:b/>
          <w:bCs/>
        </w:rPr>
      </w:pPr>
      <w:r w:rsidRPr="00231036">
        <w:rPr>
          <w:b/>
          <w:bCs/>
        </w:rPr>
        <w:t>Unsere Forderungen an den Gesetzgeber</w:t>
      </w:r>
    </w:p>
    <w:p w14:paraId="2FABA097" w14:textId="77777777" w:rsidR="00231036" w:rsidRPr="00231036" w:rsidRDefault="00231036" w:rsidP="00231036">
      <w:pPr>
        <w:numPr>
          <w:ilvl w:val="0"/>
          <w:numId w:val="3"/>
        </w:numPr>
      </w:pPr>
      <w:r w:rsidRPr="00231036">
        <w:t>Gleichstellung im Waffengesetz: Jagdanwärter und Jäger müssen, wie alle anderen Waffenbesitzer, einer verpflichtenden psychologischen Verlässlichkeitsprüfung unterzogen werden.</w:t>
      </w:r>
    </w:p>
    <w:p w14:paraId="39EE3F8A" w14:textId="0F261A84" w:rsidR="00231036" w:rsidRPr="00231036" w:rsidRDefault="00231036" w:rsidP="00214B72">
      <w:pPr>
        <w:numPr>
          <w:ilvl w:val="0"/>
          <w:numId w:val="3"/>
        </w:numPr>
      </w:pPr>
      <w:r w:rsidRPr="00231036">
        <w:t>Null-Promille-Grenze bei der Jagd: In den einzelnen Jagdlandesgesetzen muss ein striktes Alkoholverbot festgelegt werden. Jeder Verstoß gegen diese Regelung sollte den sofortigen Entzug der Jagdberechtigung zur Folge haben.</w:t>
      </w:r>
    </w:p>
    <w:p w14:paraId="50C9F54E" w14:textId="77777777" w:rsidR="00231036" w:rsidRDefault="00231036" w:rsidP="00231036"/>
    <w:p w14:paraId="0408728B" w14:textId="43D3EFD4" w:rsidR="00231036" w:rsidRPr="00231036" w:rsidRDefault="00231036" w:rsidP="00231036">
      <w:r w:rsidRPr="00231036">
        <w:t xml:space="preserve">Der Österreichische Tierschutzverein fordert seit über einem Jahrzehnt eine verpflichtende psychologische Verlässlichkeitsprüfung für Jägerinnen und Jäger – eine Maßnahme, die bisher ignoriert wurde, nun jedoch überfällig ist. </w:t>
      </w:r>
      <w:r w:rsidR="00214B72">
        <w:br/>
      </w:r>
      <w:r w:rsidRPr="00231036">
        <w:t>Unterstützen Sie bitte diese Petition des Österreichischen Tierschutzvereins:</w:t>
      </w:r>
      <w:r w:rsidRPr="00231036">
        <w:br/>
      </w:r>
      <w:hyperlink r:id="rId9" w:history="1">
        <w:r w:rsidRPr="00231036">
          <w:rPr>
            <w:rStyle w:val="Hyperlink"/>
          </w:rPr>
          <w:t>https://tierschutzverein.at/kampagnen_und_petitionen/jaeger/</w:t>
        </w:r>
      </w:hyperlink>
    </w:p>
    <w:p w14:paraId="531EF711" w14:textId="475313DD" w:rsidR="00231036" w:rsidRPr="00231036" w:rsidRDefault="00231036" w:rsidP="00231036"/>
    <w:p w14:paraId="1F52CB41" w14:textId="3998AB8A" w:rsidR="00231036" w:rsidRPr="00231036" w:rsidRDefault="00231036" w:rsidP="00231036">
      <w:r w:rsidRPr="00231036">
        <w:rPr>
          <w:b/>
          <w:bCs/>
        </w:rPr>
        <w:t>Rückfragen &amp; Kontakt:</w:t>
      </w:r>
      <w:r w:rsidRPr="00231036">
        <w:br/>
        <w:t>Alexios Wiklund</w:t>
      </w:r>
      <w:r w:rsidRPr="00231036">
        <w:br/>
        <w:t>Presse und Öffentlichkeitsarbeit</w:t>
      </w:r>
      <w:r w:rsidRPr="00231036">
        <w:br/>
        <w:t>0660/730 42 91</w:t>
      </w:r>
      <w:r w:rsidRPr="00231036">
        <w:br/>
      </w:r>
      <w:hyperlink r:id="rId10" w:history="1">
        <w:r w:rsidRPr="00231036">
          <w:rPr>
            <w:rStyle w:val="Hyperlink"/>
          </w:rPr>
          <w:t>wiklund@tierschutzverein.at</w:t>
        </w:r>
      </w:hyperlink>
      <w:r w:rsidRPr="00231036">
        <w:br/>
      </w:r>
      <w:hyperlink r:id="rId11" w:history="1">
        <w:r w:rsidRPr="00231036">
          <w:rPr>
            <w:rStyle w:val="Hyperlink"/>
          </w:rPr>
          <w:t>www.tierschutzverein.at/presse</w:t>
        </w:r>
      </w:hyperlink>
    </w:p>
    <w:p w14:paraId="1D299760" w14:textId="77777777" w:rsidR="00A722C3" w:rsidRPr="00231036" w:rsidRDefault="00A722C3" w:rsidP="00231036"/>
    <w:sectPr w:rsidR="00A722C3" w:rsidRPr="002310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8129D"/>
    <w:multiLevelType w:val="multilevel"/>
    <w:tmpl w:val="AD10D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DE70FC"/>
    <w:multiLevelType w:val="hybridMultilevel"/>
    <w:tmpl w:val="78EC5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BF22AB"/>
    <w:multiLevelType w:val="multilevel"/>
    <w:tmpl w:val="7B1685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59888034">
    <w:abstractNumId w:val="0"/>
  </w:num>
  <w:num w:numId="2" w16cid:durableId="315573766">
    <w:abstractNumId w:val="1"/>
  </w:num>
  <w:num w:numId="3" w16cid:durableId="792794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EC"/>
    <w:rsid w:val="000032AF"/>
    <w:rsid w:val="0002292C"/>
    <w:rsid w:val="00030A8C"/>
    <w:rsid w:val="00035D04"/>
    <w:rsid w:val="00036388"/>
    <w:rsid w:val="00067DE2"/>
    <w:rsid w:val="00097BCA"/>
    <w:rsid w:val="00100B81"/>
    <w:rsid w:val="00104A26"/>
    <w:rsid w:val="0011438D"/>
    <w:rsid w:val="00131786"/>
    <w:rsid w:val="001403EB"/>
    <w:rsid w:val="001B6531"/>
    <w:rsid w:val="001D73C8"/>
    <w:rsid w:val="00214B72"/>
    <w:rsid w:val="00221083"/>
    <w:rsid w:val="00231036"/>
    <w:rsid w:val="002B2E7B"/>
    <w:rsid w:val="002E3550"/>
    <w:rsid w:val="002F104E"/>
    <w:rsid w:val="00330EA9"/>
    <w:rsid w:val="00356058"/>
    <w:rsid w:val="003F045A"/>
    <w:rsid w:val="004011CE"/>
    <w:rsid w:val="00424F50"/>
    <w:rsid w:val="004352BD"/>
    <w:rsid w:val="00477D67"/>
    <w:rsid w:val="004938EE"/>
    <w:rsid w:val="004A3C1D"/>
    <w:rsid w:val="004C3BDA"/>
    <w:rsid w:val="004D7FBB"/>
    <w:rsid w:val="00505E5E"/>
    <w:rsid w:val="00540E91"/>
    <w:rsid w:val="006075EE"/>
    <w:rsid w:val="006153EC"/>
    <w:rsid w:val="00635773"/>
    <w:rsid w:val="0064271D"/>
    <w:rsid w:val="00643E35"/>
    <w:rsid w:val="00647112"/>
    <w:rsid w:val="006779FD"/>
    <w:rsid w:val="00680EAE"/>
    <w:rsid w:val="006832C5"/>
    <w:rsid w:val="006A6298"/>
    <w:rsid w:val="006F121D"/>
    <w:rsid w:val="007265BF"/>
    <w:rsid w:val="007302BC"/>
    <w:rsid w:val="007E0291"/>
    <w:rsid w:val="007E0A64"/>
    <w:rsid w:val="00810E83"/>
    <w:rsid w:val="00830A51"/>
    <w:rsid w:val="00841BB1"/>
    <w:rsid w:val="00886AF9"/>
    <w:rsid w:val="009E01CA"/>
    <w:rsid w:val="009F1059"/>
    <w:rsid w:val="009F3188"/>
    <w:rsid w:val="00A722C3"/>
    <w:rsid w:val="00B44D99"/>
    <w:rsid w:val="00BA2677"/>
    <w:rsid w:val="00BB3F3B"/>
    <w:rsid w:val="00BC491B"/>
    <w:rsid w:val="00BE7605"/>
    <w:rsid w:val="00C107A9"/>
    <w:rsid w:val="00C16E86"/>
    <w:rsid w:val="00C202A7"/>
    <w:rsid w:val="00C36BD1"/>
    <w:rsid w:val="00C61ABD"/>
    <w:rsid w:val="00CC4A32"/>
    <w:rsid w:val="00CE04EE"/>
    <w:rsid w:val="00CE7944"/>
    <w:rsid w:val="00DC0009"/>
    <w:rsid w:val="00E27590"/>
    <w:rsid w:val="00E67978"/>
    <w:rsid w:val="00E8789B"/>
    <w:rsid w:val="00EC008A"/>
    <w:rsid w:val="00F063B8"/>
    <w:rsid w:val="00F44C36"/>
    <w:rsid w:val="00F45BBF"/>
    <w:rsid w:val="00F553AB"/>
    <w:rsid w:val="00FC2C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3C6B2"/>
  <w15:chartTrackingRefBased/>
  <w15:docId w15:val="{CBF2390A-DE6D-445D-AC26-62A7FA5C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104E"/>
  </w:style>
  <w:style w:type="paragraph" w:styleId="berschrift1">
    <w:name w:val="heading 1"/>
    <w:basedOn w:val="Standard"/>
    <w:next w:val="Standard"/>
    <w:link w:val="berschrift1Zchn"/>
    <w:uiPriority w:val="9"/>
    <w:qFormat/>
    <w:rsid w:val="00615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15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153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153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153EC"/>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6153EC"/>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153EC"/>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153EC"/>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153EC"/>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53E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153E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153EC"/>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153EC"/>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153EC"/>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6153EC"/>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53EC"/>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153EC"/>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53EC"/>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153E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153E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53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153EC"/>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6153E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153EC"/>
    <w:rPr>
      <w:i/>
      <w:iCs/>
      <w:color w:val="404040" w:themeColor="text1" w:themeTint="BF"/>
    </w:rPr>
  </w:style>
  <w:style w:type="paragraph" w:styleId="Listenabsatz">
    <w:name w:val="List Paragraph"/>
    <w:basedOn w:val="Standard"/>
    <w:uiPriority w:val="34"/>
    <w:qFormat/>
    <w:rsid w:val="006153EC"/>
    <w:pPr>
      <w:ind w:left="720"/>
      <w:contextualSpacing/>
    </w:pPr>
  </w:style>
  <w:style w:type="character" w:styleId="IntensiveHervorhebung">
    <w:name w:val="Intense Emphasis"/>
    <w:basedOn w:val="Absatz-Standardschriftart"/>
    <w:uiPriority w:val="21"/>
    <w:qFormat/>
    <w:rsid w:val="006153EC"/>
    <w:rPr>
      <w:i/>
      <w:iCs/>
      <w:color w:val="0F4761" w:themeColor="accent1" w:themeShade="BF"/>
    </w:rPr>
  </w:style>
  <w:style w:type="paragraph" w:styleId="IntensivesZitat">
    <w:name w:val="Intense Quote"/>
    <w:basedOn w:val="Standard"/>
    <w:next w:val="Standard"/>
    <w:link w:val="IntensivesZitatZchn"/>
    <w:uiPriority w:val="30"/>
    <w:qFormat/>
    <w:rsid w:val="00615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153EC"/>
    <w:rPr>
      <w:i/>
      <w:iCs/>
      <w:color w:val="0F4761" w:themeColor="accent1" w:themeShade="BF"/>
    </w:rPr>
  </w:style>
  <w:style w:type="character" w:styleId="IntensiverVerweis">
    <w:name w:val="Intense Reference"/>
    <w:basedOn w:val="Absatz-Standardschriftart"/>
    <w:uiPriority w:val="32"/>
    <w:qFormat/>
    <w:rsid w:val="006153EC"/>
    <w:rPr>
      <w:b/>
      <w:bCs/>
      <w:smallCaps/>
      <w:color w:val="0F4761" w:themeColor="accent1" w:themeShade="BF"/>
      <w:spacing w:val="5"/>
    </w:rPr>
  </w:style>
  <w:style w:type="character" w:styleId="Hyperlink">
    <w:name w:val="Hyperlink"/>
    <w:basedOn w:val="Absatz-Standardschriftart"/>
    <w:uiPriority w:val="99"/>
    <w:unhideWhenUsed/>
    <w:rsid w:val="006153EC"/>
    <w:rPr>
      <w:color w:val="467886" w:themeColor="hyperlink"/>
      <w:u w:val="single"/>
    </w:rPr>
  </w:style>
  <w:style w:type="character" w:styleId="NichtaufgelsteErwhnung">
    <w:name w:val="Unresolved Mention"/>
    <w:basedOn w:val="Absatz-Standardschriftart"/>
    <w:uiPriority w:val="99"/>
    <w:semiHidden/>
    <w:unhideWhenUsed/>
    <w:rsid w:val="006153EC"/>
    <w:rPr>
      <w:color w:val="605E5C"/>
      <w:shd w:val="clear" w:color="auto" w:fill="E1DFDD"/>
    </w:rPr>
  </w:style>
  <w:style w:type="paragraph" w:styleId="StandardWeb">
    <w:name w:val="Normal (Web)"/>
    <w:basedOn w:val="Standard"/>
    <w:uiPriority w:val="99"/>
    <w:semiHidden/>
    <w:unhideWhenUsed/>
    <w:rsid w:val="00841B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1126">
      <w:bodyDiv w:val="1"/>
      <w:marLeft w:val="0"/>
      <w:marRight w:val="0"/>
      <w:marTop w:val="0"/>
      <w:marBottom w:val="0"/>
      <w:divBdr>
        <w:top w:val="none" w:sz="0" w:space="0" w:color="auto"/>
        <w:left w:val="none" w:sz="0" w:space="0" w:color="auto"/>
        <w:bottom w:val="none" w:sz="0" w:space="0" w:color="auto"/>
        <w:right w:val="none" w:sz="0" w:space="0" w:color="auto"/>
      </w:divBdr>
    </w:div>
    <w:div w:id="412165234">
      <w:bodyDiv w:val="1"/>
      <w:marLeft w:val="0"/>
      <w:marRight w:val="0"/>
      <w:marTop w:val="0"/>
      <w:marBottom w:val="0"/>
      <w:divBdr>
        <w:top w:val="none" w:sz="0" w:space="0" w:color="auto"/>
        <w:left w:val="none" w:sz="0" w:space="0" w:color="auto"/>
        <w:bottom w:val="none" w:sz="0" w:space="0" w:color="auto"/>
        <w:right w:val="none" w:sz="0" w:space="0" w:color="auto"/>
      </w:divBdr>
    </w:div>
    <w:div w:id="436292983">
      <w:bodyDiv w:val="1"/>
      <w:marLeft w:val="0"/>
      <w:marRight w:val="0"/>
      <w:marTop w:val="0"/>
      <w:marBottom w:val="0"/>
      <w:divBdr>
        <w:top w:val="none" w:sz="0" w:space="0" w:color="auto"/>
        <w:left w:val="none" w:sz="0" w:space="0" w:color="auto"/>
        <w:bottom w:val="none" w:sz="0" w:space="0" w:color="auto"/>
        <w:right w:val="none" w:sz="0" w:space="0" w:color="auto"/>
      </w:divBdr>
      <w:divsChild>
        <w:div w:id="880750899">
          <w:marLeft w:val="0"/>
          <w:marRight w:val="0"/>
          <w:marTop w:val="0"/>
          <w:marBottom w:val="0"/>
          <w:divBdr>
            <w:top w:val="none" w:sz="0" w:space="0" w:color="auto"/>
            <w:left w:val="none" w:sz="0" w:space="0" w:color="auto"/>
            <w:bottom w:val="none" w:sz="0" w:space="0" w:color="auto"/>
            <w:right w:val="none" w:sz="0" w:space="0" w:color="auto"/>
          </w:divBdr>
          <w:divsChild>
            <w:div w:id="503012713">
              <w:marLeft w:val="0"/>
              <w:marRight w:val="0"/>
              <w:marTop w:val="0"/>
              <w:marBottom w:val="0"/>
              <w:divBdr>
                <w:top w:val="none" w:sz="0" w:space="0" w:color="auto"/>
                <w:left w:val="none" w:sz="0" w:space="0" w:color="auto"/>
                <w:bottom w:val="none" w:sz="0" w:space="0" w:color="auto"/>
                <w:right w:val="none" w:sz="0" w:space="0" w:color="auto"/>
              </w:divBdr>
              <w:divsChild>
                <w:div w:id="215511312">
                  <w:marLeft w:val="0"/>
                  <w:marRight w:val="0"/>
                  <w:marTop w:val="0"/>
                  <w:marBottom w:val="0"/>
                  <w:divBdr>
                    <w:top w:val="none" w:sz="0" w:space="0" w:color="auto"/>
                    <w:left w:val="none" w:sz="0" w:space="0" w:color="auto"/>
                    <w:bottom w:val="none" w:sz="0" w:space="0" w:color="auto"/>
                    <w:right w:val="none" w:sz="0" w:space="0" w:color="auto"/>
                  </w:divBdr>
                  <w:divsChild>
                    <w:div w:id="2196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532741">
      <w:bodyDiv w:val="1"/>
      <w:marLeft w:val="0"/>
      <w:marRight w:val="0"/>
      <w:marTop w:val="0"/>
      <w:marBottom w:val="0"/>
      <w:divBdr>
        <w:top w:val="none" w:sz="0" w:space="0" w:color="auto"/>
        <w:left w:val="none" w:sz="0" w:space="0" w:color="auto"/>
        <w:bottom w:val="none" w:sz="0" w:space="0" w:color="auto"/>
        <w:right w:val="none" w:sz="0" w:space="0" w:color="auto"/>
      </w:divBdr>
    </w:div>
    <w:div w:id="898132351">
      <w:bodyDiv w:val="1"/>
      <w:marLeft w:val="0"/>
      <w:marRight w:val="0"/>
      <w:marTop w:val="0"/>
      <w:marBottom w:val="0"/>
      <w:divBdr>
        <w:top w:val="none" w:sz="0" w:space="0" w:color="auto"/>
        <w:left w:val="none" w:sz="0" w:space="0" w:color="auto"/>
        <w:bottom w:val="none" w:sz="0" w:space="0" w:color="auto"/>
        <w:right w:val="none" w:sz="0" w:space="0" w:color="auto"/>
      </w:divBdr>
    </w:div>
    <w:div w:id="1094669923">
      <w:bodyDiv w:val="1"/>
      <w:marLeft w:val="0"/>
      <w:marRight w:val="0"/>
      <w:marTop w:val="0"/>
      <w:marBottom w:val="0"/>
      <w:divBdr>
        <w:top w:val="none" w:sz="0" w:space="0" w:color="auto"/>
        <w:left w:val="none" w:sz="0" w:space="0" w:color="auto"/>
        <w:bottom w:val="none" w:sz="0" w:space="0" w:color="auto"/>
        <w:right w:val="none" w:sz="0" w:space="0" w:color="auto"/>
      </w:divBdr>
    </w:div>
    <w:div w:id="1114325016">
      <w:bodyDiv w:val="1"/>
      <w:marLeft w:val="0"/>
      <w:marRight w:val="0"/>
      <w:marTop w:val="0"/>
      <w:marBottom w:val="0"/>
      <w:divBdr>
        <w:top w:val="none" w:sz="0" w:space="0" w:color="auto"/>
        <w:left w:val="none" w:sz="0" w:space="0" w:color="auto"/>
        <w:bottom w:val="none" w:sz="0" w:space="0" w:color="auto"/>
        <w:right w:val="none" w:sz="0" w:space="0" w:color="auto"/>
      </w:divBdr>
    </w:div>
    <w:div w:id="1420298901">
      <w:bodyDiv w:val="1"/>
      <w:marLeft w:val="0"/>
      <w:marRight w:val="0"/>
      <w:marTop w:val="0"/>
      <w:marBottom w:val="0"/>
      <w:divBdr>
        <w:top w:val="none" w:sz="0" w:space="0" w:color="auto"/>
        <w:left w:val="none" w:sz="0" w:space="0" w:color="auto"/>
        <w:bottom w:val="none" w:sz="0" w:space="0" w:color="auto"/>
        <w:right w:val="none" w:sz="0" w:space="0" w:color="auto"/>
      </w:divBdr>
    </w:div>
    <w:div w:id="1473064680">
      <w:bodyDiv w:val="1"/>
      <w:marLeft w:val="0"/>
      <w:marRight w:val="0"/>
      <w:marTop w:val="0"/>
      <w:marBottom w:val="0"/>
      <w:divBdr>
        <w:top w:val="none" w:sz="0" w:space="0" w:color="auto"/>
        <w:left w:val="none" w:sz="0" w:space="0" w:color="auto"/>
        <w:bottom w:val="none" w:sz="0" w:space="0" w:color="auto"/>
        <w:right w:val="none" w:sz="0" w:space="0" w:color="auto"/>
      </w:divBdr>
    </w:div>
    <w:div w:id="1514151521">
      <w:bodyDiv w:val="1"/>
      <w:marLeft w:val="0"/>
      <w:marRight w:val="0"/>
      <w:marTop w:val="0"/>
      <w:marBottom w:val="0"/>
      <w:divBdr>
        <w:top w:val="none" w:sz="0" w:space="0" w:color="auto"/>
        <w:left w:val="none" w:sz="0" w:space="0" w:color="auto"/>
        <w:bottom w:val="none" w:sz="0" w:space="0" w:color="auto"/>
        <w:right w:val="none" w:sz="0" w:space="0" w:color="auto"/>
      </w:divBdr>
    </w:div>
    <w:div w:id="1559508948">
      <w:bodyDiv w:val="1"/>
      <w:marLeft w:val="0"/>
      <w:marRight w:val="0"/>
      <w:marTop w:val="0"/>
      <w:marBottom w:val="0"/>
      <w:divBdr>
        <w:top w:val="none" w:sz="0" w:space="0" w:color="auto"/>
        <w:left w:val="none" w:sz="0" w:space="0" w:color="auto"/>
        <w:bottom w:val="none" w:sz="0" w:space="0" w:color="auto"/>
        <w:right w:val="none" w:sz="0" w:space="0" w:color="auto"/>
      </w:divBdr>
    </w:div>
    <w:div w:id="1571426443">
      <w:bodyDiv w:val="1"/>
      <w:marLeft w:val="0"/>
      <w:marRight w:val="0"/>
      <w:marTop w:val="0"/>
      <w:marBottom w:val="0"/>
      <w:divBdr>
        <w:top w:val="none" w:sz="0" w:space="0" w:color="auto"/>
        <w:left w:val="none" w:sz="0" w:space="0" w:color="auto"/>
        <w:bottom w:val="none" w:sz="0" w:space="0" w:color="auto"/>
        <w:right w:val="none" w:sz="0" w:space="0" w:color="auto"/>
      </w:divBdr>
    </w:div>
    <w:div w:id="1620529561">
      <w:bodyDiv w:val="1"/>
      <w:marLeft w:val="0"/>
      <w:marRight w:val="0"/>
      <w:marTop w:val="0"/>
      <w:marBottom w:val="0"/>
      <w:divBdr>
        <w:top w:val="none" w:sz="0" w:space="0" w:color="auto"/>
        <w:left w:val="none" w:sz="0" w:space="0" w:color="auto"/>
        <w:bottom w:val="none" w:sz="0" w:space="0" w:color="auto"/>
        <w:right w:val="none" w:sz="0" w:space="0" w:color="auto"/>
      </w:divBdr>
    </w:div>
    <w:div w:id="1629624736">
      <w:bodyDiv w:val="1"/>
      <w:marLeft w:val="0"/>
      <w:marRight w:val="0"/>
      <w:marTop w:val="0"/>
      <w:marBottom w:val="0"/>
      <w:divBdr>
        <w:top w:val="none" w:sz="0" w:space="0" w:color="auto"/>
        <w:left w:val="none" w:sz="0" w:space="0" w:color="auto"/>
        <w:bottom w:val="none" w:sz="0" w:space="0" w:color="auto"/>
        <w:right w:val="none" w:sz="0" w:space="0" w:color="auto"/>
      </w:divBdr>
    </w:div>
    <w:div w:id="1874149494">
      <w:bodyDiv w:val="1"/>
      <w:marLeft w:val="0"/>
      <w:marRight w:val="0"/>
      <w:marTop w:val="0"/>
      <w:marBottom w:val="0"/>
      <w:divBdr>
        <w:top w:val="none" w:sz="0" w:space="0" w:color="auto"/>
        <w:left w:val="none" w:sz="0" w:space="0" w:color="auto"/>
        <w:bottom w:val="none" w:sz="0" w:space="0" w:color="auto"/>
        <w:right w:val="none" w:sz="0" w:space="0" w:color="auto"/>
      </w:divBdr>
      <w:divsChild>
        <w:div w:id="572543592">
          <w:marLeft w:val="0"/>
          <w:marRight w:val="0"/>
          <w:marTop w:val="0"/>
          <w:marBottom w:val="0"/>
          <w:divBdr>
            <w:top w:val="none" w:sz="0" w:space="0" w:color="auto"/>
            <w:left w:val="none" w:sz="0" w:space="0" w:color="auto"/>
            <w:bottom w:val="none" w:sz="0" w:space="0" w:color="auto"/>
            <w:right w:val="none" w:sz="0" w:space="0" w:color="auto"/>
          </w:divBdr>
          <w:divsChild>
            <w:div w:id="553808091">
              <w:marLeft w:val="0"/>
              <w:marRight w:val="0"/>
              <w:marTop w:val="0"/>
              <w:marBottom w:val="0"/>
              <w:divBdr>
                <w:top w:val="none" w:sz="0" w:space="0" w:color="auto"/>
                <w:left w:val="none" w:sz="0" w:space="0" w:color="auto"/>
                <w:bottom w:val="none" w:sz="0" w:space="0" w:color="auto"/>
                <w:right w:val="none" w:sz="0" w:space="0" w:color="auto"/>
              </w:divBdr>
              <w:divsChild>
                <w:div w:id="1940602635">
                  <w:marLeft w:val="0"/>
                  <w:marRight w:val="0"/>
                  <w:marTop w:val="0"/>
                  <w:marBottom w:val="0"/>
                  <w:divBdr>
                    <w:top w:val="none" w:sz="0" w:space="0" w:color="auto"/>
                    <w:left w:val="none" w:sz="0" w:space="0" w:color="auto"/>
                    <w:bottom w:val="none" w:sz="0" w:space="0" w:color="auto"/>
                    <w:right w:val="none" w:sz="0" w:space="0" w:color="auto"/>
                  </w:divBdr>
                  <w:divsChild>
                    <w:div w:id="10853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44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6.safelinks.protection.outlook.com/?url=https%3A%2F%2Fwww.ots.at%2Fpresseaussendung%2FOTS_20130920_OTS0076%2Fpsychotest-fuer-jaeger-jetzt&amp;data=05%7C02%7Cwiklund%40tierschutzverein.at%7C6e15a60b64e047011beb08dcf81d4c23%7Ce0c0b86e1ccf451b8e530af55205ce07%7C1%7C0%7C638658051910532473%7CUnknown%7CTWFpbGZsb3d8eyJWIjoiMC4wLjAwMDAiLCJQIjoiV2luMzIiLCJBTiI6Ik1haWwiLCJXVCI6Mn0%3D%7C0%7C%7C%7C&amp;sdata=lRRwZ8b3ZpA61DslaY6Va7qVoSktC0KrquklRaMjkZg%3D&amp;reserved=0"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6.safelinks.protection.outlook.com/?url=http%3A%2F%2Fwww.tierschutzverein.at%2Fpresse&amp;data=05%7C02%7Cwiklund%40tierschutzverein.at%7Ca633e7bbab484505386308dcecf3257b%7Ce0c0b86e1ccf451b8e530af55205ce07%7C1%7C0%7C638645776284266653%7CUnknown%7CTWFpbGZsb3d8eyJWIjoiMC4wLjAwMDAiLCJQIjoiV2luMzIiLCJBTiI6Ik1haWwiLCJXVCI6Mn0%3D%7C0%7C%7C%7C&amp;sdata=jCh5WrCpjEmGM%2BtSD6ry%2FipPIhoQQm87KERGSo%2FnfWA%3D&amp;reserved=0" TargetMode="External"/><Relationship Id="rId5" Type="http://schemas.openxmlformats.org/officeDocument/2006/relationships/styles" Target="styles.xml"/><Relationship Id="rId10" Type="http://schemas.openxmlformats.org/officeDocument/2006/relationships/hyperlink" Target="mailto:wiklund@tierschutzverein.at" TargetMode="External"/><Relationship Id="rId4" Type="http://schemas.openxmlformats.org/officeDocument/2006/relationships/numbering" Target="numbering.xml"/><Relationship Id="rId9" Type="http://schemas.openxmlformats.org/officeDocument/2006/relationships/hyperlink" Target="https://tierschutzverein.at/kampagnen_und_petitionen/jaeg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10180-F548-4CD3-9AD0-2B6011DF349A}">
  <ds:schemaRefs>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2ff79d5f-01a0-45be-9fd5-0959e7d6c3e0"/>
    <ds:schemaRef ds:uri="daa4fee6-5007-466f-9828-91853d9bfe96"/>
    <ds:schemaRef ds:uri="http://www.w3.org/XML/1998/namespace"/>
    <ds:schemaRef ds:uri="http://purl.org/dc/dcmitype/"/>
  </ds:schemaRefs>
</ds:datastoreItem>
</file>

<file path=customXml/itemProps2.xml><?xml version="1.0" encoding="utf-8"?>
<ds:datastoreItem xmlns:ds="http://schemas.openxmlformats.org/officeDocument/2006/customXml" ds:itemID="{7CBCDAAC-7922-4D3E-B96C-B2A3A0B13439}">
  <ds:schemaRefs>
    <ds:schemaRef ds:uri="http://schemas.microsoft.com/sharepoint/v3/contenttype/forms"/>
  </ds:schemaRefs>
</ds:datastoreItem>
</file>

<file path=customXml/itemProps3.xml><?xml version="1.0" encoding="utf-8"?>
<ds:datastoreItem xmlns:ds="http://schemas.openxmlformats.org/officeDocument/2006/customXml" ds:itemID="{02D0D081-F2D2-4B5C-8307-39E88BD46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3723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75</cp:revision>
  <cp:lastPrinted>2024-10-30T14:00:00Z</cp:lastPrinted>
  <dcterms:created xsi:type="dcterms:W3CDTF">2024-10-30T11:06:00Z</dcterms:created>
  <dcterms:modified xsi:type="dcterms:W3CDTF">2024-10-30T14:01:00Z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