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4ECA" w14:textId="095993D2" w:rsidR="007B1233" w:rsidRPr="00AF23F3" w:rsidRDefault="004A6B78" w:rsidP="00104DF9">
      <w:pPr>
        <w:spacing w:after="0" w:line="240" w:lineRule="auto"/>
        <w:rPr>
          <w:b/>
          <w:szCs w:val="20"/>
        </w:rPr>
      </w:pPr>
      <w:r w:rsidRPr="00AF23F3">
        <w:rPr>
          <w:b/>
          <w:szCs w:val="20"/>
        </w:rPr>
        <w:t xml:space="preserve">Betreff: Österreichischer Tierschutzverein: </w:t>
      </w:r>
      <w:r w:rsidR="005A0ADB" w:rsidRPr="00AF23F3">
        <w:rPr>
          <w:b/>
          <w:szCs w:val="20"/>
        </w:rPr>
        <w:t>Zeig Haltung &amp; Humor bei der 1. Wiener Pferdeschwanztour am 29. August!</w:t>
      </w:r>
    </w:p>
    <w:p w14:paraId="0FCBEA99" w14:textId="77777777" w:rsidR="003D74AE" w:rsidRPr="00AF23F3" w:rsidRDefault="003D74AE" w:rsidP="00104DF9">
      <w:pPr>
        <w:spacing w:after="0" w:line="240" w:lineRule="auto"/>
        <w:rPr>
          <w:b/>
          <w:bCs/>
          <w:szCs w:val="20"/>
        </w:rPr>
      </w:pPr>
    </w:p>
    <w:p w14:paraId="49571D6C" w14:textId="13C51DBC" w:rsidR="00FD0374" w:rsidRPr="00AF23F3" w:rsidRDefault="004A6B78" w:rsidP="003309F8">
      <w:pPr>
        <w:spacing w:after="0" w:line="240" w:lineRule="auto"/>
        <w:rPr>
          <w:szCs w:val="20"/>
        </w:rPr>
      </w:pPr>
      <w:r w:rsidRPr="00AF23F3">
        <w:rPr>
          <w:b/>
          <w:bCs/>
          <w:szCs w:val="20"/>
        </w:rPr>
        <w:t>OTS (Wien) 1</w:t>
      </w:r>
      <w:r w:rsidR="00AB7EFE" w:rsidRPr="00AF23F3">
        <w:rPr>
          <w:b/>
          <w:bCs/>
          <w:szCs w:val="20"/>
        </w:rPr>
        <w:t>2</w:t>
      </w:r>
      <w:r w:rsidRPr="00AF23F3">
        <w:rPr>
          <w:b/>
          <w:bCs/>
          <w:szCs w:val="20"/>
        </w:rPr>
        <w:t>.08.2025</w:t>
      </w:r>
      <w:r w:rsidR="00691100" w:rsidRPr="00AF23F3">
        <w:rPr>
          <w:b/>
          <w:bCs/>
          <w:szCs w:val="20"/>
        </w:rPr>
        <w:t xml:space="preserve"> –</w:t>
      </w:r>
      <w:r w:rsidR="00152776" w:rsidRPr="00AF23F3">
        <w:rPr>
          <w:b/>
          <w:bCs/>
          <w:szCs w:val="20"/>
        </w:rPr>
        <w:t xml:space="preserve"> </w:t>
      </w:r>
      <w:r w:rsidR="00C234EE" w:rsidRPr="00AF23F3">
        <w:rPr>
          <w:b/>
          <w:bCs/>
          <w:szCs w:val="20"/>
        </w:rPr>
        <w:t>Fiaker</w:t>
      </w:r>
      <w:r w:rsidR="00C707E3" w:rsidRPr="00AF23F3">
        <w:rPr>
          <w:b/>
          <w:bCs/>
          <w:szCs w:val="20"/>
        </w:rPr>
        <w:t xml:space="preserve"> raus aus dem belastenden Straßenverkehr</w:t>
      </w:r>
      <w:r w:rsidR="00D249B2" w:rsidRPr="00AF23F3">
        <w:rPr>
          <w:b/>
          <w:bCs/>
          <w:szCs w:val="20"/>
        </w:rPr>
        <w:t xml:space="preserve"> und ab ins Grüne</w:t>
      </w:r>
      <w:r w:rsidR="00004B0F" w:rsidRPr="00AF23F3">
        <w:rPr>
          <w:b/>
          <w:bCs/>
          <w:szCs w:val="20"/>
        </w:rPr>
        <w:t xml:space="preserve">! </w:t>
      </w:r>
      <w:r w:rsidR="004D2E35" w:rsidRPr="00AF23F3">
        <w:rPr>
          <w:b/>
          <w:bCs/>
          <w:szCs w:val="20"/>
        </w:rPr>
        <w:t>Das fordert der Österreichische Tierschutzverein mit klarer Botschaft, Haltung und einer Portion Humor</w:t>
      </w:r>
      <w:r w:rsidR="00004B0F" w:rsidRPr="00AF23F3">
        <w:rPr>
          <w:b/>
          <w:bCs/>
          <w:szCs w:val="20"/>
        </w:rPr>
        <w:t xml:space="preserve"> bei der 1. Wiener </w:t>
      </w:r>
      <w:r w:rsidR="003309F8" w:rsidRPr="00AF23F3">
        <w:rPr>
          <w:b/>
          <w:bCs/>
          <w:szCs w:val="20"/>
        </w:rPr>
        <w:t>„</w:t>
      </w:r>
      <w:r w:rsidR="00004B0F" w:rsidRPr="00AF23F3">
        <w:rPr>
          <w:b/>
          <w:bCs/>
          <w:szCs w:val="20"/>
        </w:rPr>
        <w:t xml:space="preserve">Pferdeschwanztour“ am 29. August durch die Innenstadt. </w:t>
      </w:r>
      <w:r w:rsidR="00185959" w:rsidRPr="00AF23F3">
        <w:rPr>
          <w:b/>
          <w:bCs/>
          <w:szCs w:val="20"/>
        </w:rPr>
        <w:t>Also</w:t>
      </w:r>
      <w:r w:rsidR="007A3277" w:rsidRPr="00AF23F3">
        <w:rPr>
          <w:b/>
          <w:bCs/>
          <w:szCs w:val="20"/>
        </w:rPr>
        <w:t>:</w:t>
      </w:r>
      <w:r w:rsidR="003413C9" w:rsidRPr="00AF23F3">
        <w:rPr>
          <w:b/>
          <w:bCs/>
          <w:szCs w:val="20"/>
        </w:rPr>
        <w:t xml:space="preserve"> </w:t>
      </w:r>
      <w:r w:rsidR="00004B0F" w:rsidRPr="00AF23F3">
        <w:rPr>
          <w:b/>
          <w:bCs/>
          <w:szCs w:val="20"/>
        </w:rPr>
        <w:t xml:space="preserve">Pferdeschwanz frisieren und gemeinsam ein Zeichen für </w:t>
      </w:r>
      <w:r w:rsidR="009A6CDD" w:rsidRPr="00AF23F3">
        <w:rPr>
          <w:b/>
          <w:bCs/>
          <w:szCs w:val="20"/>
        </w:rPr>
        <w:t>die</w:t>
      </w:r>
      <w:r w:rsidR="00004B0F" w:rsidRPr="00AF23F3">
        <w:rPr>
          <w:b/>
          <w:bCs/>
          <w:szCs w:val="20"/>
        </w:rPr>
        <w:t xml:space="preserve"> Fiaker-Pferde setzen!</w:t>
      </w:r>
    </w:p>
    <w:p w14:paraId="6B5FC94F" w14:textId="77777777" w:rsidR="004306E6" w:rsidRPr="00AF23F3" w:rsidRDefault="004306E6" w:rsidP="00812812">
      <w:pPr>
        <w:spacing w:after="0" w:line="240" w:lineRule="auto"/>
        <w:jc w:val="both"/>
        <w:rPr>
          <w:szCs w:val="20"/>
        </w:rPr>
      </w:pPr>
    </w:p>
    <w:p w14:paraId="75A22253" w14:textId="6154DFAA" w:rsidR="00FD0374" w:rsidRPr="00A153C6" w:rsidRDefault="00FD0374" w:rsidP="00812812">
      <w:pPr>
        <w:spacing w:after="0" w:line="240" w:lineRule="auto"/>
        <w:jc w:val="both"/>
        <w:rPr>
          <w:rFonts w:cs="Segoe UI Emoji"/>
          <w:b/>
          <w:bCs/>
          <w:szCs w:val="20"/>
        </w:rPr>
      </w:pPr>
      <w:r w:rsidRPr="00AF23F3">
        <w:rPr>
          <w:b/>
          <w:bCs/>
          <w:szCs w:val="20"/>
        </w:rPr>
        <w:t xml:space="preserve">Termin: </w:t>
      </w:r>
      <w:r w:rsidRPr="00A153C6">
        <w:rPr>
          <w:b/>
          <w:bCs/>
          <w:szCs w:val="20"/>
        </w:rPr>
        <w:t>Freitag, 29. August 2025</w:t>
      </w:r>
      <w:r w:rsidR="00A153C6">
        <w:rPr>
          <w:rFonts w:cs="Segoe UI Emoji"/>
          <w:b/>
          <w:bCs/>
          <w:szCs w:val="20"/>
        </w:rPr>
        <w:t xml:space="preserve">, ab </w:t>
      </w:r>
      <w:r w:rsidRPr="00A153C6">
        <w:rPr>
          <w:b/>
          <w:bCs/>
          <w:szCs w:val="20"/>
        </w:rPr>
        <w:t>13 Uhr</w:t>
      </w:r>
      <w:r w:rsidR="005525BC" w:rsidRPr="00A153C6">
        <w:rPr>
          <w:b/>
          <w:bCs/>
          <w:szCs w:val="20"/>
        </w:rPr>
        <w:t xml:space="preserve">, </w:t>
      </w:r>
      <w:r w:rsidRPr="00A153C6">
        <w:rPr>
          <w:b/>
          <w:bCs/>
          <w:szCs w:val="20"/>
        </w:rPr>
        <w:t xml:space="preserve">Stephansplatz </w:t>
      </w:r>
    </w:p>
    <w:p w14:paraId="64CBFB21" w14:textId="77777777" w:rsidR="00812812" w:rsidRPr="00AF23F3" w:rsidRDefault="00812812" w:rsidP="00812812">
      <w:pPr>
        <w:spacing w:after="0" w:line="240" w:lineRule="auto"/>
        <w:jc w:val="both"/>
        <w:rPr>
          <w:szCs w:val="20"/>
        </w:rPr>
      </w:pPr>
    </w:p>
    <w:p w14:paraId="66834AF1" w14:textId="4CEF1F38" w:rsidR="00A15229" w:rsidRPr="00AF23F3" w:rsidRDefault="005D12DE" w:rsidP="00D628DC">
      <w:pPr>
        <w:spacing w:after="0" w:line="240" w:lineRule="auto"/>
        <w:rPr>
          <w:b/>
          <w:bCs/>
          <w:szCs w:val="20"/>
        </w:rPr>
      </w:pPr>
      <w:r w:rsidRPr="00AF23F3">
        <w:rPr>
          <w:b/>
          <w:bCs/>
          <w:szCs w:val="20"/>
        </w:rPr>
        <w:t>Runter mit de</w:t>
      </w:r>
      <w:r w:rsidR="007C274F" w:rsidRPr="00AF23F3">
        <w:rPr>
          <w:b/>
          <w:bCs/>
          <w:szCs w:val="20"/>
        </w:rPr>
        <w:t>r</w:t>
      </w:r>
      <w:r w:rsidRPr="00AF23F3">
        <w:rPr>
          <w:b/>
          <w:bCs/>
          <w:szCs w:val="20"/>
        </w:rPr>
        <w:t xml:space="preserve"> rosaroten Brille</w:t>
      </w:r>
      <w:r w:rsidR="00666994" w:rsidRPr="00AF23F3">
        <w:rPr>
          <w:b/>
          <w:bCs/>
          <w:szCs w:val="20"/>
        </w:rPr>
        <w:t xml:space="preserve"> – f</w:t>
      </w:r>
      <w:r w:rsidRPr="00AF23F3">
        <w:rPr>
          <w:b/>
          <w:bCs/>
          <w:szCs w:val="20"/>
        </w:rPr>
        <w:t>ür mehr Tier</w:t>
      </w:r>
      <w:r w:rsidR="00DA3F6F" w:rsidRPr="00AF23F3">
        <w:rPr>
          <w:b/>
          <w:bCs/>
          <w:szCs w:val="20"/>
        </w:rPr>
        <w:t>wohl im Tourismus</w:t>
      </w:r>
      <w:r w:rsidR="00666994" w:rsidRPr="00AF23F3">
        <w:rPr>
          <w:b/>
          <w:bCs/>
          <w:szCs w:val="20"/>
        </w:rPr>
        <w:t>!</w:t>
      </w:r>
    </w:p>
    <w:p w14:paraId="776AD8CC" w14:textId="0CD87168" w:rsidR="00D628DC" w:rsidRPr="00AF23F3" w:rsidRDefault="00D628DC" w:rsidP="00D628DC">
      <w:pPr>
        <w:spacing w:after="0" w:line="240" w:lineRule="auto"/>
        <w:rPr>
          <w:szCs w:val="20"/>
        </w:rPr>
      </w:pPr>
      <w:r w:rsidRPr="00AF23F3">
        <w:rPr>
          <w:szCs w:val="20"/>
        </w:rPr>
        <w:t xml:space="preserve">Die 1. Wiener Pferdeschwanztour ist ein bunter, kreativer Protest mit klarer Botschaft. </w:t>
      </w:r>
      <w:r w:rsidR="00424F15" w:rsidRPr="00AF23F3">
        <w:rPr>
          <w:szCs w:val="20"/>
        </w:rPr>
        <w:t xml:space="preserve">„Es geht uns um </w:t>
      </w:r>
      <w:r w:rsidR="00424F15" w:rsidRPr="00AF23F3">
        <w:rPr>
          <w:b/>
          <w:bCs/>
          <w:szCs w:val="20"/>
        </w:rPr>
        <w:t>zeitgemäße Lösungen, nicht um Verbote</w:t>
      </w:r>
      <w:r w:rsidR="00424F15" w:rsidRPr="00AF23F3">
        <w:rPr>
          <w:szCs w:val="20"/>
        </w:rPr>
        <w:t>. Wenn Pferderundfahrten, dann nur in geeigneten Grünzonen. Touristen können Wiens Innenstadt problemlos ohne Pferd erkunden.“</w:t>
      </w:r>
      <w:r w:rsidR="00B9569F" w:rsidRPr="00AF23F3">
        <w:rPr>
          <w:szCs w:val="20"/>
        </w:rPr>
        <w:t xml:space="preserve">, </w:t>
      </w:r>
      <w:r w:rsidRPr="00AF23F3">
        <w:rPr>
          <w:szCs w:val="20"/>
        </w:rPr>
        <w:t xml:space="preserve">sagt Jakob Innauer, Kampagnenmanager des Österreichischen Tierschutzvereins. </w:t>
      </w:r>
      <w:r w:rsidR="007302C3" w:rsidRPr="00AF23F3">
        <w:rPr>
          <w:szCs w:val="20"/>
        </w:rPr>
        <w:t xml:space="preserve"> </w:t>
      </w:r>
      <w:r w:rsidR="0014178B" w:rsidRPr="00AF23F3">
        <w:rPr>
          <w:szCs w:val="20"/>
        </w:rPr>
        <w:t xml:space="preserve"> </w:t>
      </w:r>
    </w:p>
    <w:p w14:paraId="33889C92" w14:textId="77777777" w:rsidR="000E6934" w:rsidRPr="00AF23F3" w:rsidRDefault="000E6934" w:rsidP="00D628DC">
      <w:pPr>
        <w:spacing w:after="0" w:line="240" w:lineRule="auto"/>
        <w:rPr>
          <w:szCs w:val="20"/>
        </w:rPr>
      </w:pPr>
    </w:p>
    <w:p w14:paraId="6B434444" w14:textId="5CD326F2" w:rsidR="000E6934" w:rsidRPr="00AF23F3" w:rsidRDefault="000E6934" w:rsidP="00D628DC">
      <w:pPr>
        <w:spacing w:after="0" w:line="240" w:lineRule="auto"/>
        <w:rPr>
          <w:b/>
          <w:bCs/>
          <w:szCs w:val="20"/>
        </w:rPr>
      </w:pPr>
      <w:r w:rsidRPr="00AF23F3">
        <w:rPr>
          <w:b/>
          <w:bCs/>
          <w:szCs w:val="20"/>
        </w:rPr>
        <w:t xml:space="preserve">Stadtführung trifft Kundgebung </w:t>
      </w:r>
    </w:p>
    <w:p w14:paraId="580BB104" w14:textId="7D23AEAA" w:rsidR="00A842CB" w:rsidRPr="00AF23F3" w:rsidRDefault="006B4B1A" w:rsidP="00812812">
      <w:pPr>
        <w:spacing w:after="0" w:line="240" w:lineRule="auto"/>
        <w:rPr>
          <w:szCs w:val="20"/>
        </w:rPr>
      </w:pPr>
      <w:r w:rsidRPr="00AF23F3">
        <w:rPr>
          <w:szCs w:val="20"/>
        </w:rPr>
        <w:t xml:space="preserve">Die Tour für Jung und Alt verläuft vom Stephansplatz bis zum Heldenplatz. </w:t>
      </w:r>
      <w:r w:rsidR="000E6934" w:rsidRPr="00AF23F3">
        <w:rPr>
          <w:szCs w:val="20"/>
        </w:rPr>
        <w:t xml:space="preserve">Ein </w:t>
      </w:r>
      <w:r w:rsidR="003932B8" w:rsidRPr="00AF23F3">
        <w:rPr>
          <w:szCs w:val="20"/>
        </w:rPr>
        <w:t xml:space="preserve">charmanter </w:t>
      </w:r>
      <w:r w:rsidR="000E6934" w:rsidRPr="00AF23F3">
        <w:rPr>
          <w:szCs w:val="20"/>
        </w:rPr>
        <w:t xml:space="preserve">Tourguide verbindet Fakten, Forderungen und Lösungsvorschläge mit Wiener </w:t>
      </w:r>
      <w:proofErr w:type="gramStart"/>
      <w:r w:rsidR="000E6934" w:rsidRPr="00AF23F3">
        <w:rPr>
          <w:szCs w:val="20"/>
        </w:rPr>
        <w:t>Schmäh</w:t>
      </w:r>
      <w:proofErr w:type="gramEnd"/>
      <w:r w:rsidR="000E6934" w:rsidRPr="00AF23F3">
        <w:rPr>
          <w:szCs w:val="20"/>
        </w:rPr>
        <w:t xml:space="preserve">. </w:t>
      </w:r>
      <w:r w:rsidR="00621E3C" w:rsidRPr="00AF23F3">
        <w:rPr>
          <w:szCs w:val="20"/>
        </w:rPr>
        <w:t>Eine lebensgroße Pferdefigur, Musik, Hufeisenklapper</w:t>
      </w:r>
      <w:r w:rsidR="00D67AD8" w:rsidRPr="00AF23F3">
        <w:rPr>
          <w:szCs w:val="20"/>
        </w:rPr>
        <w:t>n</w:t>
      </w:r>
      <w:r w:rsidR="00621E3C" w:rsidRPr="00AF23F3">
        <w:rPr>
          <w:szCs w:val="20"/>
        </w:rPr>
        <w:t xml:space="preserve"> und zahlreiche Pferdeschwanz</w:t>
      </w:r>
      <w:r w:rsidR="006E0A4E" w:rsidRPr="00AF23F3">
        <w:rPr>
          <w:szCs w:val="20"/>
        </w:rPr>
        <w:t>-Fris</w:t>
      </w:r>
      <w:r w:rsidR="00E4493D" w:rsidRPr="00AF23F3">
        <w:rPr>
          <w:szCs w:val="20"/>
        </w:rPr>
        <w:t>uren</w:t>
      </w:r>
      <w:r w:rsidR="00621E3C" w:rsidRPr="00AF23F3">
        <w:rPr>
          <w:szCs w:val="20"/>
        </w:rPr>
        <w:t xml:space="preserve"> machen die Versammlung zum Wiener Ereignis.</w:t>
      </w:r>
    </w:p>
    <w:p w14:paraId="41FE76DD" w14:textId="77777777" w:rsidR="00A842CB" w:rsidRPr="00AF23F3" w:rsidRDefault="00A842CB" w:rsidP="00812812">
      <w:pPr>
        <w:spacing w:after="0" w:line="240" w:lineRule="auto"/>
        <w:rPr>
          <w:szCs w:val="20"/>
        </w:rPr>
      </w:pPr>
    </w:p>
    <w:p w14:paraId="0608D931" w14:textId="541576EF" w:rsidR="00E336EE" w:rsidRPr="00AF23F3" w:rsidRDefault="00E4493D" w:rsidP="00812812">
      <w:pPr>
        <w:spacing w:after="0" w:line="240" w:lineRule="auto"/>
        <w:rPr>
          <w:b/>
          <w:bCs/>
          <w:szCs w:val="20"/>
        </w:rPr>
      </w:pPr>
      <w:r w:rsidRPr="00AF23F3">
        <w:rPr>
          <w:b/>
          <w:bCs/>
          <w:szCs w:val="20"/>
        </w:rPr>
        <w:t xml:space="preserve">Der </w:t>
      </w:r>
      <w:r w:rsidR="00E336EE" w:rsidRPr="00AF23F3">
        <w:rPr>
          <w:b/>
          <w:bCs/>
          <w:szCs w:val="20"/>
        </w:rPr>
        <w:t xml:space="preserve">Pferdeschwanz – ein starkes Zeichen </w:t>
      </w:r>
    </w:p>
    <w:p w14:paraId="6B85AC95" w14:textId="6215D289" w:rsidR="00975D17" w:rsidRPr="00AF23F3" w:rsidRDefault="002B615A" w:rsidP="00812812">
      <w:pPr>
        <w:spacing w:after="0" w:line="240" w:lineRule="auto"/>
        <w:rPr>
          <w:szCs w:val="20"/>
        </w:rPr>
      </w:pPr>
      <w:r w:rsidRPr="00AF23F3">
        <w:rPr>
          <w:szCs w:val="20"/>
        </w:rPr>
        <w:t>Die Frisur ist Symbol für Solidarität mit den Fiaker-Pferden – ob geflochten, geknotet oder klassisch. Auch online kann man Haltung zeigen: Foto mit Pferdeschwanz</w:t>
      </w:r>
      <w:r w:rsidR="006C5D20" w:rsidRPr="00AF23F3">
        <w:rPr>
          <w:szCs w:val="20"/>
        </w:rPr>
        <w:t>-Frisur</w:t>
      </w:r>
      <w:r w:rsidR="00D67AD8" w:rsidRPr="00AF23F3">
        <w:rPr>
          <w:szCs w:val="20"/>
        </w:rPr>
        <w:t xml:space="preserve"> und </w:t>
      </w:r>
      <w:r w:rsidR="00D67AD8" w:rsidRPr="00AF23F3">
        <w:rPr>
          <w:b/>
          <w:bCs/>
          <w:szCs w:val="20"/>
        </w:rPr>
        <w:t>#pferdeschwanztour</w:t>
      </w:r>
      <w:r w:rsidRPr="00AF23F3">
        <w:rPr>
          <w:szCs w:val="20"/>
        </w:rPr>
        <w:t xml:space="preserve"> </w:t>
      </w:r>
      <w:r w:rsidR="003E29EC" w:rsidRPr="00AF23F3">
        <w:rPr>
          <w:szCs w:val="20"/>
        </w:rPr>
        <w:t>posten,</w:t>
      </w:r>
      <w:r w:rsidR="006C5D20" w:rsidRPr="00AF23F3">
        <w:rPr>
          <w:szCs w:val="20"/>
        </w:rPr>
        <w:t xml:space="preserve"> </w:t>
      </w:r>
      <w:r w:rsidR="00D67AD8" w:rsidRPr="00AF23F3">
        <w:rPr>
          <w:szCs w:val="20"/>
        </w:rPr>
        <w:t>um sichtbar Teil der Bewegung zu werden</w:t>
      </w:r>
      <w:r w:rsidR="006C5D20" w:rsidRPr="00AF23F3">
        <w:rPr>
          <w:szCs w:val="20"/>
        </w:rPr>
        <w:t>.</w:t>
      </w:r>
    </w:p>
    <w:p w14:paraId="330EC234" w14:textId="77777777" w:rsidR="00152776" w:rsidRPr="00AF23F3" w:rsidRDefault="00152776" w:rsidP="00812812">
      <w:pPr>
        <w:spacing w:after="0" w:line="240" w:lineRule="auto"/>
        <w:rPr>
          <w:szCs w:val="20"/>
        </w:rPr>
      </w:pPr>
    </w:p>
    <w:p w14:paraId="5641CAC0" w14:textId="6C7CC606" w:rsidR="00152776" w:rsidRPr="00AF23F3" w:rsidRDefault="00967F8A" w:rsidP="00812812">
      <w:pPr>
        <w:spacing w:after="0" w:line="240" w:lineRule="auto"/>
        <w:jc w:val="both"/>
        <w:rPr>
          <w:b/>
          <w:bCs/>
          <w:szCs w:val="20"/>
        </w:rPr>
      </w:pPr>
      <w:r w:rsidRPr="00AF23F3">
        <w:rPr>
          <w:b/>
          <w:bCs/>
          <w:szCs w:val="20"/>
        </w:rPr>
        <w:t>Zu viel Stress für zwei PS</w:t>
      </w:r>
    </w:p>
    <w:p w14:paraId="57DDD9BD" w14:textId="6CAC6FD7" w:rsidR="00D03831" w:rsidRPr="00AF23F3" w:rsidRDefault="00F91D68" w:rsidP="00812812">
      <w:pPr>
        <w:spacing w:after="0" w:line="240" w:lineRule="auto"/>
        <w:rPr>
          <w:szCs w:val="20"/>
        </w:rPr>
      </w:pPr>
      <w:r w:rsidRPr="00AF23F3">
        <w:rPr>
          <w:szCs w:val="20"/>
        </w:rPr>
        <w:t xml:space="preserve">Die sensiblen Fluchttiere </w:t>
      </w:r>
      <w:r w:rsidR="00152776" w:rsidRPr="00AF23F3">
        <w:rPr>
          <w:szCs w:val="20"/>
        </w:rPr>
        <w:t xml:space="preserve">leiden unter Lärm, Abgasen, Hitze und Stress – inmitten des belastenden Straßenverkehrs. </w:t>
      </w:r>
      <w:r w:rsidR="00C85A65" w:rsidRPr="00AF23F3">
        <w:rPr>
          <w:szCs w:val="20"/>
        </w:rPr>
        <w:t xml:space="preserve">„Pferde gehören nicht in den </w:t>
      </w:r>
      <w:r w:rsidR="00444848" w:rsidRPr="00AF23F3">
        <w:rPr>
          <w:szCs w:val="20"/>
        </w:rPr>
        <w:t xml:space="preserve">hektischen </w:t>
      </w:r>
      <w:r w:rsidR="00C85A65" w:rsidRPr="00AF23F3">
        <w:rPr>
          <w:szCs w:val="20"/>
        </w:rPr>
        <w:t xml:space="preserve">Straßenverkehr. Sie sind </w:t>
      </w:r>
      <w:r w:rsidR="00444848" w:rsidRPr="00AF23F3">
        <w:rPr>
          <w:szCs w:val="20"/>
        </w:rPr>
        <w:t>empfind</w:t>
      </w:r>
      <w:r w:rsidR="00441977" w:rsidRPr="00AF23F3">
        <w:rPr>
          <w:szCs w:val="20"/>
        </w:rPr>
        <w:t>same</w:t>
      </w:r>
      <w:r w:rsidR="00C85A65" w:rsidRPr="00AF23F3">
        <w:rPr>
          <w:szCs w:val="20"/>
        </w:rPr>
        <w:t xml:space="preserve"> Lebewesen</w:t>
      </w:r>
      <w:r w:rsidR="00444848" w:rsidRPr="00AF23F3">
        <w:rPr>
          <w:szCs w:val="20"/>
        </w:rPr>
        <w:t xml:space="preserve"> mit arttypischen Bedürfnissen</w:t>
      </w:r>
      <w:r w:rsidR="00C85A65" w:rsidRPr="00AF23F3">
        <w:rPr>
          <w:szCs w:val="20"/>
        </w:rPr>
        <w:t xml:space="preserve">, </w:t>
      </w:r>
      <w:r w:rsidR="00C85A65" w:rsidRPr="00AF23F3">
        <w:rPr>
          <w:b/>
          <w:bCs/>
          <w:szCs w:val="20"/>
        </w:rPr>
        <w:t>keine Touristenattraktionen</w:t>
      </w:r>
      <w:r w:rsidR="00C85A65" w:rsidRPr="00AF23F3">
        <w:rPr>
          <w:szCs w:val="20"/>
        </w:rPr>
        <w:t xml:space="preserve">. </w:t>
      </w:r>
      <w:r w:rsidR="005615C8" w:rsidRPr="00AF23F3">
        <w:rPr>
          <w:szCs w:val="20"/>
        </w:rPr>
        <w:t>Es ist höchste Zeit für tierfreundlichere Lösungen</w:t>
      </w:r>
      <w:r w:rsidR="00B904A4" w:rsidRPr="00AF23F3">
        <w:rPr>
          <w:szCs w:val="20"/>
        </w:rPr>
        <w:t>.</w:t>
      </w:r>
      <w:r w:rsidR="005615C8" w:rsidRPr="00AF23F3">
        <w:rPr>
          <w:szCs w:val="20"/>
        </w:rPr>
        <w:t>“</w:t>
      </w:r>
      <w:r w:rsidR="00B904A4" w:rsidRPr="00AF23F3">
        <w:rPr>
          <w:szCs w:val="20"/>
        </w:rPr>
        <w:t>,</w:t>
      </w:r>
      <w:r w:rsidR="00D63AA2" w:rsidRPr="00AF23F3">
        <w:rPr>
          <w:szCs w:val="20"/>
        </w:rPr>
        <w:t xml:space="preserve"> </w:t>
      </w:r>
      <w:r w:rsidR="004C2775">
        <w:rPr>
          <w:szCs w:val="20"/>
        </w:rPr>
        <w:t>betont</w:t>
      </w:r>
      <w:r w:rsidR="00D63AA2" w:rsidRPr="00AF23F3">
        <w:rPr>
          <w:szCs w:val="20"/>
        </w:rPr>
        <w:t xml:space="preserve"> Dr. Vera Marashi</w:t>
      </w:r>
      <w:r w:rsidR="008B7EED" w:rsidRPr="00AF23F3">
        <w:rPr>
          <w:szCs w:val="20"/>
        </w:rPr>
        <w:t>,</w:t>
      </w:r>
      <w:r w:rsidR="00D63AA2" w:rsidRPr="00AF23F3">
        <w:rPr>
          <w:szCs w:val="20"/>
        </w:rPr>
        <w:t xml:space="preserve"> </w:t>
      </w:r>
      <w:r w:rsidR="004A5CF9" w:rsidRPr="00AF23F3">
        <w:rPr>
          <w:szCs w:val="20"/>
        </w:rPr>
        <w:t xml:space="preserve">Verhaltensbiologin und wissenschaftliche Mitarbeiterin des Österreichischen Tierschutzvereins. </w:t>
      </w:r>
    </w:p>
    <w:p w14:paraId="45D5BC95" w14:textId="77777777" w:rsidR="00D03831" w:rsidRPr="00AF23F3" w:rsidRDefault="00D03831" w:rsidP="00812812">
      <w:pPr>
        <w:spacing w:after="0" w:line="240" w:lineRule="auto"/>
        <w:rPr>
          <w:szCs w:val="20"/>
        </w:rPr>
      </w:pPr>
    </w:p>
    <w:p w14:paraId="56494B7A" w14:textId="74F71461" w:rsidR="00152776" w:rsidRPr="00AF23F3" w:rsidRDefault="00152776" w:rsidP="00812812">
      <w:pPr>
        <w:spacing w:after="0" w:line="240" w:lineRule="auto"/>
        <w:rPr>
          <w:b/>
          <w:bCs/>
          <w:szCs w:val="20"/>
        </w:rPr>
      </w:pPr>
      <w:r w:rsidRPr="00AF23F3">
        <w:rPr>
          <w:b/>
          <w:bCs/>
          <w:szCs w:val="20"/>
        </w:rPr>
        <w:t>Der Österreichische Tierschutzverein fordert:</w:t>
      </w:r>
    </w:p>
    <w:p w14:paraId="2261E926" w14:textId="2F95C3CF" w:rsidR="00152776" w:rsidRPr="00AF23F3" w:rsidRDefault="00152776" w:rsidP="00812812">
      <w:pPr>
        <w:pStyle w:val="Listenabsatz"/>
        <w:numPr>
          <w:ilvl w:val="0"/>
          <w:numId w:val="3"/>
        </w:numPr>
        <w:spacing w:after="0" w:line="240" w:lineRule="auto"/>
        <w:rPr>
          <w:szCs w:val="20"/>
        </w:rPr>
      </w:pPr>
      <w:bookmarkStart w:id="0" w:name="_Hlk204685098"/>
      <w:r w:rsidRPr="00AF23F3">
        <w:rPr>
          <w:szCs w:val="20"/>
        </w:rPr>
        <w:t>Pferde raus aus dem belastenden Straßenverkehr</w:t>
      </w:r>
    </w:p>
    <w:p w14:paraId="213A2807" w14:textId="62CE870B" w:rsidR="00152776" w:rsidRPr="00AF23F3" w:rsidRDefault="00152776" w:rsidP="00812812">
      <w:pPr>
        <w:pStyle w:val="Listenabsatz"/>
        <w:numPr>
          <w:ilvl w:val="0"/>
          <w:numId w:val="3"/>
        </w:numPr>
        <w:spacing w:after="0" w:line="240" w:lineRule="auto"/>
        <w:rPr>
          <w:szCs w:val="20"/>
        </w:rPr>
      </w:pPr>
      <w:r w:rsidRPr="00AF23F3">
        <w:rPr>
          <w:szCs w:val="20"/>
        </w:rPr>
        <w:t>Pferderundfahrten ausschließlich in geeigneten Grünzonen</w:t>
      </w:r>
    </w:p>
    <w:p w14:paraId="4F1E6A7C" w14:textId="5EC49267" w:rsidR="00152776" w:rsidRPr="00AF23F3" w:rsidRDefault="00152776" w:rsidP="00812812">
      <w:pPr>
        <w:pStyle w:val="Listenabsatz"/>
        <w:numPr>
          <w:ilvl w:val="0"/>
          <w:numId w:val="3"/>
        </w:numPr>
        <w:spacing w:after="0" w:line="240" w:lineRule="auto"/>
        <w:rPr>
          <w:szCs w:val="20"/>
        </w:rPr>
      </w:pPr>
      <w:r w:rsidRPr="00AF23F3">
        <w:rPr>
          <w:szCs w:val="20"/>
        </w:rPr>
        <w:t>Gesch</w:t>
      </w:r>
      <w:r w:rsidRPr="00AF23F3">
        <w:rPr>
          <w:rFonts w:cs="Verdana Pro"/>
          <w:szCs w:val="20"/>
        </w:rPr>
        <w:t>ü</w:t>
      </w:r>
      <w:r w:rsidRPr="00AF23F3">
        <w:rPr>
          <w:szCs w:val="20"/>
        </w:rPr>
        <w:t xml:space="preserve">tzte Bereiche an allen </w:t>
      </w:r>
      <w:proofErr w:type="spellStart"/>
      <w:r w:rsidRPr="00AF23F3">
        <w:rPr>
          <w:szCs w:val="20"/>
        </w:rPr>
        <w:t>Fiakerstandpl</w:t>
      </w:r>
      <w:r w:rsidRPr="00AF23F3">
        <w:rPr>
          <w:rFonts w:cs="Verdana Pro"/>
          <w:szCs w:val="20"/>
        </w:rPr>
        <w:t>ä</w:t>
      </w:r>
      <w:r w:rsidRPr="00AF23F3">
        <w:rPr>
          <w:szCs w:val="20"/>
        </w:rPr>
        <w:t>tzen</w:t>
      </w:r>
      <w:proofErr w:type="spellEnd"/>
    </w:p>
    <w:bookmarkEnd w:id="0"/>
    <w:p w14:paraId="5CE7FDFF" w14:textId="36315AD3" w:rsidR="00152776" w:rsidRPr="00AF23F3" w:rsidRDefault="00152776" w:rsidP="00812812">
      <w:pPr>
        <w:pStyle w:val="Listenabsatz"/>
        <w:numPr>
          <w:ilvl w:val="0"/>
          <w:numId w:val="3"/>
        </w:numPr>
        <w:spacing w:after="0" w:line="240" w:lineRule="auto"/>
        <w:jc w:val="both"/>
        <w:rPr>
          <w:szCs w:val="20"/>
        </w:rPr>
      </w:pPr>
      <w:r w:rsidRPr="00AF23F3">
        <w:rPr>
          <w:szCs w:val="20"/>
        </w:rPr>
        <w:t>Hitzefrei ab 30 Grad – für alle Fiaker-Pferde</w:t>
      </w:r>
    </w:p>
    <w:p w14:paraId="3B18C5E2" w14:textId="77777777" w:rsidR="00152776" w:rsidRPr="00AF23F3" w:rsidRDefault="00152776" w:rsidP="00812812">
      <w:pPr>
        <w:spacing w:after="0" w:line="240" w:lineRule="auto"/>
        <w:rPr>
          <w:szCs w:val="20"/>
        </w:rPr>
      </w:pPr>
    </w:p>
    <w:p w14:paraId="747A053E" w14:textId="43D3DADF" w:rsidR="00152776" w:rsidRPr="00AF23F3" w:rsidRDefault="00037E4A" w:rsidP="00A239D3">
      <w:pPr>
        <w:spacing w:after="0" w:line="240" w:lineRule="auto"/>
        <w:rPr>
          <w:szCs w:val="20"/>
          <w:lang w:val="de-DE"/>
        </w:rPr>
      </w:pPr>
      <w:r w:rsidRPr="00AF23F3">
        <w:rPr>
          <w:szCs w:val="20"/>
        </w:rPr>
        <w:t>Unterstützen Sie unsere Forderungen jetzt mit Ihrer Stimme – jede Unterschrift bringt die Fiaker-Pferde einen Schritt näher an ein besseres Leben</w:t>
      </w:r>
      <w:r w:rsidR="00152776" w:rsidRPr="00AF23F3">
        <w:rPr>
          <w:szCs w:val="20"/>
          <w:lang w:val="de-DE"/>
        </w:rPr>
        <w:t xml:space="preserve">: </w:t>
      </w:r>
      <w:hyperlink r:id="rId8" w:history="1">
        <w:r w:rsidRPr="00AF23F3">
          <w:rPr>
            <w:rStyle w:val="Hyperlink"/>
            <w:szCs w:val="20"/>
          </w:rPr>
          <w:t>https://tierschutzverein.at/kampagnen_und_petitionen/das-leid-der-fiaker-pferde-stoppen/</w:t>
        </w:r>
      </w:hyperlink>
    </w:p>
    <w:p w14:paraId="7E6CF473" w14:textId="77777777" w:rsidR="00152776" w:rsidRPr="00AF23F3" w:rsidRDefault="00152776" w:rsidP="00812812">
      <w:pPr>
        <w:spacing w:after="0" w:line="240" w:lineRule="auto"/>
        <w:rPr>
          <w:szCs w:val="20"/>
        </w:rPr>
      </w:pPr>
    </w:p>
    <w:p w14:paraId="61872A90" w14:textId="3BFF517B" w:rsidR="00572C80" w:rsidRPr="00AF23F3" w:rsidRDefault="00572C80" w:rsidP="00812812">
      <w:pPr>
        <w:spacing w:after="0" w:line="240" w:lineRule="auto"/>
        <w:rPr>
          <w:b/>
          <w:bCs/>
          <w:szCs w:val="20"/>
        </w:rPr>
      </w:pPr>
      <w:r w:rsidRPr="00AF23F3">
        <w:rPr>
          <w:b/>
          <w:bCs/>
          <w:szCs w:val="20"/>
        </w:rPr>
        <w:t>Veränderung als Chance</w:t>
      </w:r>
      <w:r w:rsidR="004C2775">
        <w:rPr>
          <w:b/>
          <w:bCs/>
          <w:szCs w:val="20"/>
        </w:rPr>
        <w:t xml:space="preserve"> für mehr Tier</w:t>
      </w:r>
      <w:r w:rsidR="00FC2D73">
        <w:rPr>
          <w:b/>
          <w:bCs/>
          <w:szCs w:val="20"/>
        </w:rPr>
        <w:t>wohl</w:t>
      </w:r>
      <w:r w:rsidRPr="00AF23F3">
        <w:rPr>
          <w:b/>
          <w:bCs/>
          <w:szCs w:val="20"/>
        </w:rPr>
        <w:t xml:space="preserve">! </w:t>
      </w:r>
    </w:p>
    <w:p w14:paraId="795C54AC" w14:textId="1515ACC3" w:rsidR="008B0C07" w:rsidRPr="00AF23F3" w:rsidRDefault="00D3718A" w:rsidP="00812812">
      <w:pPr>
        <w:spacing w:after="0" w:line="240" w:lineRule="auto"/>
        <w:rPr>
          <w:szCs w:val="20"/>
        </w:rPr>
      </w:pPr>
      <w:r w:rsidRPr="00AF23F3">
        <w:rPr>
          <w:szCs w:val="20"/>
        </w:rPr>
        <w:t xml:space="preserve">Die Forderungen sind </w:t>
      </w:r>
      <w:r w:rsidR="00842B18" w:rsidRPr="00AF23F3">
        <w:rPr>
          <w:szCs w:val="20"/>
        </w:rPr>
        <w:t>umsetzbar</w:t>
      </w:r>
      <w:r w:rsidR="00023530" w:rsidRPr="00AF23F3">
        <w:rPr>
          <w:szCs w:val="20"/>
        </w:rPr>
        <w:t xml:space="preserve">. </w:t>
      </w:r>
      <w:r w:rsidR="00572C80" w:rsidRPr="00AF23F3">
        <w:rPr>
          <w:szCs w:val="20"/>
        </w:rPr>
        <w:t xml:space="preserve">Einen Schritt in die richtige Richtung haben viele Städte </w:t>
      </w:r>
      <w:r w:rsidR="008F4CD6" w:rsidRPr="00AF23F3">
        <w:rPr>
          <w:szCs w:val="20"/>
        </w:rPr>
        <w:t xml:space="preserve">bereits </w:t>
      </w:r>
      <w:r w:rsidR="00572C80" w:rsidRPr="00AF23F3">
        <w:rPr>
          <w:szCs w:val="20"/>
        </w:rPr>
        <w:t xml:space="preserve">gewagt </w:t>
      </w:r>
      <w:r w:rsidR="008B0C07" w:rsidRPr="00AF23F3">
        <w:rPr>
          <w:szCs w:val="20"/>
        </w:rPr>
        <w:t xml:space="preserve">und der Tourismus wächst Jahr für Jahr. </w:t>
      </w:r>
    </w:p>
    <w:p w14:paraId="3867477F" w14:textId="66295014" w:rsidR="00FA4E18" w:rsidRPr="00AF23F3" w:rsidRDefault="00FA4E18" w:rsidP="00812812">
      <w:pPr>
        <w:spacing w:after="0" w:line="240" w:lineRule="auto"/>
        <w:rPr>
          <w:szCs w:val="20"/>
        </w:rPr>
      </w:pPr>
    </w:p>
    <w:p w14:paraId="41FA15C1" w14:textId="60E3BF3E" w:rsidR="00572C80" w:rsidRPr="00AF23F3" w:rsidRDefault="00572C80" w:rsidP="00812812">
      <w:pPr>
        <w:pStyle w:val="Listenabsatz"/>
        <w:numPr>
          <w:ilvl w:val="0"/>
          <w:numId w:val="1"/>
        </w:numPr>
        <w:spacing w:after="0" w:line="240" w:lineRule="auto"/>
        <w:rPr>
          <w:szCs w:val="20"/>
        </w:rPr>
      </w:pPr>
      <w:r w:rsidRPr="00AF23F3">
        <w:rPr>
          <w:b/>
          <w:bCs/>
          <w:szCs w:val="20"/>
        </w:rPr>
        <w:t>Graz:</w:t>
      </w:r>
      <w:r w:rsidRPr="00AF23F3">
        <w:rPr>
          <w:szCs w:val="20"/>
        </w:rPr>
        <w:t xml:space="preserve"> </w:t>
      </w:r>
      <w:r w:rsidR="00415B14" w:rsidRPr="00AF23F3">
        <w:rPr>
          <w:szCs w:val="20"/>
        </w:rPr>
        <w:t xml:space="preserve">In der Landeshauptstadt wurden reguläre </w:t>
      </w:r>
      <w:proofErr w:type="spellStart"/>
      <w:r w:rsidR="00415B14" w:rsidRPr="00AF23F3">
        <w:rPr>
          <w:szCs w:val="20"/>
        </w:rPr>
        <w:t>Fiakerfahrten</w:t>
      </w:r>
      <w:proofErr w:type="spellEnd"/>
      <w:r w:rsidR="00415B14" w:rsidRPr="00AF23F3">
        <w:rPr>
          <w:szCs w:val="20"/>
        </w:rPr>
        <w:t xml:space="preserve"> </w:t>
      </w:r>
      <w:r w:rsidR="008F4CD6" w:rsidRPr="00AF23F3">
        <w:rPr>
          <w:szCs w:val="20"/>
        </w:rPr>
        <w:t>schon</w:t>
      </w:r>
      <w:r w:rsidR="00415B14" w:rsidRPr="00AF23F3">
        <w:rPr>
          <w:szCs w:val="20"/>
        </w:rPr>
        <w:t xml:space="preserve"> in den 2000er Jahren eingestellt – dem Tourismus hat das nicht geschadet.</w:t>
      </w:r>
    </w:p>
    <w:p w14:paraId="35519B8E" w14:textId="20016F32" w:rsidR="00FA4E18" w:rsidRPr="00AF23F3" w:rsidRDefault="00FA4E18" w:rsidP="00415B14">
      <w:pPr>
        <w:pStyle w:val="Listenabsatz"/>
        <w:numPr>
          <w:ilvl w:val="0"/>
          <w:numId w:val="3"/>
        </w:numPr>
        <w:spacing w:after="0" w:line="240" w:lineRule="auto"/>
        <w:rPr>
          <w:szCs w:val="20"/>
        </w:rPr>
      </w:pPr>
      <w:r w:rsidRPr="00AF23F3">
        <w:rPr>
          <w:b/>
          <w:bCs/>
          <w:szCs w:val="20"/>
        </w:rPr>
        <w:t xml:space="preserve">Rom: </w:t>
      </w:r>
      <w:r w:rsidR="00D86C0A" w:rsidRPr="00AF23F3">
        <w:rPr>
          <w:szCs w:val="20"/>
        </w:rPr>
        <w:t>In</w:t>
      </w:r>
      <w:r w:rsidR="00D86C0A" w:rsidRPr="00AF23F3">
        <w:rPr>
          <w:b/>
          <w:bCs/>
          <w:szCs w:val="20"/>
        </w:rPr>
        <w:t xml:space="preserve"> </w:t>
      </w:r>
      <w:r w:rsidRPr="00AF23F3">
        <w:rPr>
          <w:szCs w:val="20"/>
        </w:rPr>
        <w:t xml:space="preserve">Italiens Hauptstadt </w:t>
      </w:r>
      <w:r w:rsidR="005526B3" w:rsidRPr="00AF23F3">
        <w:rPr>
          <w:szCs w:val="20"/>
        </w:rPr>
        <w:t xml:space="preserve">dürfen </w:t>
      </w:r>
      <w:r w:rsidR="0030609D" w:rsidRPr="00AF23F3">
        <w:rPr>
          <w:szCs w:val="20"/>
        </w:rPr>
        <w:t xml:space="preserve">traditionelle Pferdekutschen </w:t>
      </w:r>
      <w:r w:rsidRPr="00AF23F3">
        <w:rPr>
          <w:szCs w:val="20"/>
        </w:rPr>
        <w:t xml:space="preserve">nur noch </w:t>
      </w:r>
      <w:r w:rsidR="00415B14" w:rsidRPr="00AF23F3">
        <w:rPr>
          <w:szCs w:val="20"/>
        </w:rPr>
        <w:t xml:space="preserve">in geeigneten Grünzonen </w:t>
      </w:r>
      <w:r w:rsidRPr="00AF23F3">
        <w:rPr>
          <w:szCs w:val="20"/>
        </w:rPr>
        <w:t xml:space="preserve">fahren. </w:t>
      </w:r>
    </w:p>
    <w:p w14:paraId="16C96B1C" w14:textId="5A11D5E9" w:rsidR="00FA4E18" w:rsidRPr="00AF23F3" w:rsidRDefault="00FA4E18" w:rsidP="00812812">
      <w:pPr>
        <w:pStyle w:val="Listenabsatz"/>
        <w:numPr>
          <w:ilvl w:val="0"/>
          <w:numId w:val="1"/>
        </w:numPr>
        <w:spacing w:after="0" w:line="240" w:lineRule="auto"/>
        <w:rPr>
          <w:szCs w:val="20"/>
        </w:rPr>
      </w:pPr>
      <w:r w:rsidRPr="00AF23F3">
        <w:rPr>
          <w:b/>
          <w:bCs/>
          <w:szCs w:val="20"/>
        </w:rPr>
        <w:t>Barcelona:</w:t>
      </w:r>
      <w:r w:rsidRPr="00AF23F3">
        <w:rPr>
          <w:szCs w:val="20"/>
        </w:rPr>
        <w:t xml:space="preserve"> Komplettverbot für Pferdekutschen im Stadtgebiet</w:t>
      </w:r>
      <w:r w:rsidR="00217879" w:rsidRPr="00AF23F3">
        <w:rPr>
          <w:szCs w:val="20"/>
        </w:rPr>
        <w:t>. U</w:t>
      </w:r>
      <w:r w:rsidRPr="00AF23F3">
        <w:rPr>
          <w:szCs w:val="20"/>
        </w:rPr>
        <w:t xml:space="preserve">nd was ist mit dem Tourismus? Der läuft besser denn je. </w:t>
      </w:r>
    </w:p>
    <w:p w14:paraId="481EC074" w14:textId="1E015238" w:rsidR="00FA4E18" w:rsidRPr="00AF23F3" w:rsidRDefault="00FA4E18" w:rsidP="00812812">
      <w:pPr>
        <w:pStyle w:val="Listenabsatz"/>
        <w:numPr>
          <w:ilvl w:val="0"/>
          <w:numId w:val="1"/>
        </w:numPr>
        <w:spacing w:after="0" w:line="240" w:lineRule="auto"/>
        <w:rPr>
          <w:szCs w:val="20"/>
        </w:rPr>
      </w:pPr>
      <w:r w:rsidRPr="00AF23F3">
        <w:rPr>
          <w:b/>
          <w:bCs/>
          <w:szCs w:val="20"/>
        </w:rPr>
        <w:lastRenderedPageBreak/>
        <w:t>Berlin:</w:t>
      </w:r>
      <w:r w:rsidRPr="00AF23F3">
        <w:rPr>
          <w:szCs w:val="20"/>
        </w:rPr>
        <w:t xml:space="preserve"> Klares Hitzeschutzgesetz: </w:t>
      </w:r>
      <w:r w:rsidR="001A4966" w:rsidRPr="00AF23F3">
        <w:rPr>
          <w:szCs w:val="20"/>
        </w:rPr>
        <w:t xml:space="preserve">Pferderundfahrten </w:t>
      </w:r>
      <w:r w:rsidRPr="00AF23F3">
        <w:rPr>
          <w:szCs w:val="20"/>
        </w:rPr>
        <w:t>sind nur noch bei Temperaturen unter 30</w:t>
      </w:r>
      <w:r w:rsidRPr="00AF23F3">
        <w:rPr>
          <w:rFonts w:ascii="Arial" w:hAnsi="Arial" w:cs="Arial"/>
          <w:szCs w:val="20"/>
        </w:rPr>
        <w:t> </w:t>
      </w:r>
      <w:r w:rsidRPr="00AF23F3">
        <w:rPr>
          <w:rFonts w:cs="Verdana Pro"/>
          <w:szCs w:val="20"/>
        </w:rPr>
        <w:t>°</w:t>
      </w:r>
      <w:r w:rsidRPr="00AF23F3">
        <w:rPr>
          <w:szCs w:val="20"/>
        </w:rPr>
        <w:t>C erlaubt.</w:t>
      </w:r>
    </w:p>
    <w:p w14:paraId="2ECDD6AC" w14:textId="147922E7" w:rsidR="00767B96" w:rsidRPr="00AF23F3" w:rsidRDefault="00FA4E18" w:rsidP="00812812">
      <w:pPr>
        <w:pStyle w:val="Listenabsatz"/>
        <w:numPr>
          <w:ilvl w:val="0"/>
          <w:numId w:val="1"/>
        </w:numPr>
        <w:spacing w:after="0" w:line="240" w:lineRule="auto"/>
        <w:rPr>
          <w:rFonts w:cs="Segoe UI Symbol"/>
          <w:b/>
          <w:bCs/>
          <w:szCs w:val="20"/>
        </w:rPr>
      </w:pPr>
      <w:r w:rsidRPr="00AF23F3">
        <w:rPr>
          <w:b/>
          <w:bCs/>
          <w:szCs w:val="20"/>
        </w:rPr>
        <w:t>New York:</w:t>
      </w:r>
      <w:r w:rsidRPr="00AF23F3">
        <w:rPr>
          <w:szCs w:val="20"/>
        </w:rPr>
        <w:t xml:space="preserve"> Auch in der Weltmetropole wurde reagiert: Kutschen dürfen nur mehr im Central Park fahren – </w:t>
      </w:r>
      <w:r w:rsidR="0082421C" w:rsidRPr="00AF23F3">
        <w:rPr>
          <w:szCs w:val="20"/>
        </w:rPr>
        <w:t>raus aus dem Straßenverkehr und ab ins Grüne.</w:t>
      </w:r>
    </w:p>
    <w:p w14:paraId="0334C6A9" w14:textId="77777777" w:rsidR="00515CD3" w:rsidRPr="00AF23F3" w:rsidRDefault="00515CD3" w:rsidP="00812812">
      <w:pPr>
        <w:spacing w:after="0" w:line="240" w:lineRule="auto"/>
        <w:rPr>
          <w:b/>
          <w:bCs/>
          <w:szCs w:val="20"/>
        </w:rPr>
      </w:pPr>
    </w:p>
    <w:p w14:paraId="6C80A20B" w14:textId="74C5930C" w:rsidR="00037E4A" w:rsidRPr="00AF23F3" w:rsidRDefault="00D511C5" w:rsidP="00812812">
      <w:pPr>
        <w:spacing w:after="0" w:line="240" w:lineRule="auto"/>
        <w:rPr>
          <w:b/>
          <w:bCs/>
          <w:szCs w:val="20"/>
        </w:rPr>
      </w:pPr>
      <w:r w:rsidRPr="00AF23F3">
        <w:rPr>
          <w:b/>
          <w:bCs/>
          <w:szCs w:val="20"/>
        </w:rPr>
        <w:t xml:space="preserve">Mitmachen heißt doppelt gewinnen – </w:t>
      </w:r>
      <w:r w:rsidR="00037E4A" w:rsidRPr="00AF23F3">
        <w:rPr>
          <w:b/>
          <w:bCs/>
          <w:szCs w:val="20"/>
        </w:rPr>
        <w:t>für Tierwohl und die schönste Frisur!</w:t>
      </w:r>
    </w:p>
    <w:p w14:paraId="4589DD5B" w14:textId="6D0B7B28" w:rsidR="00777DE6" w:rsidRPr="00AF23F3" w:rsidRDefault="00523C56" w:rsidP="00812812">
      <w:pPr>
        <w:spacing w:after="0" w:line="240" w:lineRule="auto"/>
        <w:rPr>
          <w:b/>
          <w:bCs/>
          <w:szCs w:val="20"/>
        </w:rPr>
      </w:pPr>
      <w:r w:rsidRPr="00AF23F3">
        <w:rPr>
          <w:szCs w:val="20"/>
        </w:rPr>
        <w:t xml:space="preserve">Am Ende der Tour wird </w:t>
      </w:r>
      <w:r w:rsidR="00767B96" w:rsidRPr="00AF23F3">
        <w:rPr>
          <w:szCs w:val="20"/>
        </w:rPr>
        <w:t xml:space="preserve">die schönste Pferdeschwanz-Frisur </w:t>
      </w:r>
      <w:r w:rsidRPr="00AF23F3">
        <w:rPr>
          <w:szCs w:val="20"/>
        </w:rPr>
        <w:t>gekürt</w:t>
      </w:r>
      <w:r w:rsidR="00767B96" w:rsidRPr="00AF23F3">
        <w:rPr>
          <w:szCs w:val="20"/>
        </w:rPr>
        <w:t xml:space="preserve">. </w:t>
      </w:r>
      <w:r w:rsidR="00D23CA5" w:rsidRPr="00AF23F3">
        <w:rPr>
          <w:szCs w:val="20"/>
        </w:rPr>
        <w:t>Also Ha</w:t>
      </w:r>
      <w:r w:rsidR="008F0D8A" w:rsidRPr="00AF23F3">
        <w:rPr>
          <w:szCs w:val="20"/>
        </w:rPr>
        <w:t>a</w:t>
      </w:r>
      <w:r w:rsidR="00D23CA5" w:rsidRPr="00AF23F3">
        <w:rPr>
          <w:szCs w:val="20"/>
        </w:rPr>
        <w:t xml:space="preserve">re </w:t>
      </w:r>
      <w:r w:rsidR="008F0D8A" w:rsidRPr="00AF23F3">
        <w:rPr>
          <w:szCs w:val="20"/>
        </w:rPr>
        <w:t>stylen</w:t>
      </w:r>
      <w:r w:rsidR="00767B96" w:rsidRPr="00AF23F3">
        <w:rPr>
          <w:szCs w:val="20"/>
        </w:rPr>
        <w:t xml:space="preserve"> und ein veganes Picknick im Wiener Prater </w:t>
      </w:r>
      <w:r w:rsidRPr="00AF23F3">
        <w:rPr>
          <w:szCs w:val="20"/>
        </w:rPr>
        <w:t xml:space="preserve">gewinnen </w:t>
      </w:r>
      <w:r w:rsidR="00767B96" w:rsidRPr="00AF23F3">
        <w:rPr>
          <w:szCs w:val="20"/>
        </w:rPr>
        <w:t xml:space="preserve">– tierfreundlich, entspannt und mitten im Grünen. </w:t>
      </w:r>
      <w:r w:rsidR="00007973" w:rsidRPr="00AF23F3">
        <w:rPr>
          <w:szCs w:val="20"/>
        </w:rPr>
        <w:t xml:space="preserve">Einzige Voraussetzungen: Vorab </w:t>
      </w:r>
      <w:r w:rsidR="00592080" w:rsidRPr="00AF23F3">
        <w:rPr>
          <w:szCs w:val="20"/>
        </w:rPr>
        <w:t xml:space="preserve">auf der Homepage </w:t>
      </w:r>
      <w:r w:rsidR="00007973" w:rsidRPr="00AF23F3">
        <w:rPr>
          <w:szCs w:val="20"/>
        </w:rPr>
        <w:t xml:space="preserve">anmelden und an der </w:t>
      </w:r>
      <w:r w:rsidR="001B1D1F" w:rsidRPr="00AF23F3">
        <w:rPr>
          <w:szCs w:val="20"/>
        </w:rPr>
        <w:t>Tour</w:t>
      </w:r>
      <w:r w:rsidR="00007973" w:rsidRPr="00AF23F3">
        <w:rPr>
          <w:szCs w:val="20"/>
        </w:rPr>
        <w:t xml:space="preserve"> teilnehmen.</w:t>
      </w:r>
    </w:p>
    <w:p w14:paraId="393A2C56" w14:textId="77777777" w:rsidR="00007973" w:rsidRPr="00AF23F3" w:rsidRDefault="00007973" w:rsidP="00812812">
      <w:pPr>
        <w:spacing w:after="0" w:line="240" w:lineRule="auto"/>
        <w:rPr>
          <w:szCs w:val="20"/>
        </w:rPr>
      </w:pPr>
    </w:p>
    <w:p w14:paraId="4D72F1F0" w14:textId="0EFFDBB5" w:rsidR="00777DE6" w:rsidRPr="00AF23F3" w:rsidRDefault="00777DE6" w:rsidP="00812812">
      <w:pPr>
        <w:spacing w:after="0" w:line="240" w:lineRule="auto"/>
        <w:rPr>
          <w:b/>
          <w:bCs/>
          <w:szCs w:val="20"/>
        </w:rPr>
      </w:pPr>
      <w:r w:rsidRPr="00AF23F3">
        <w:rPr>
          <w:b/>
          <w:bCs/>
          <w:szCs w:val="20"/>
        </w:rPr>
        <w:t xml:space="preserve">Link zur Anmeldung: </w:t>
      </w:r>
      <w:hyperlink r:id="rId9" w:history="1">
        <w:r w:rsidR="00F067F5" w:rsidRPr="00AF23F3">
          <w:rPr>
            <w:rStyle w:val="Hyperlink"/>
            <w:szCs w:val="20"/>
          </w:rPr>
          <w:t>https://tierschutzverein.at/events/pferdeschwanztour/</w:t>
        </w:r>
      </w:hyperlink>
      <w:r w:rsidR="00F067F5" w:rsidRPr="00AF23F3">
        <w:rPr>
          <w:szCs w:val="20"/>
        </w:rPr>
        <w:t xml:space="preserve"> </w:t>
      </w:r>
    </w:p>
    <w:p w14:paraId="28EDFF96" w14:textId="77777777" w:rsidR="00777DE6" w:rsidRPr="00AF23F3" w:rsidRDefault="00777DE6" w:rsidP="00812812">
      <w:pPr>
        <w:spacing w:after="0" w:line="240" w:lineRule="auto"/>
        <w:rPr>
          <w:szCs w:val="20"/>
        </w:rPr>
      </w:pPr>
    </w:p>
    <w:p w14:paraId="44FC6A0F" w14:textId="07ED0759" w:rsidR="00D54BA7" w:rsidRPr="00AF23F3" w:rsidRDefault="00D54BA7" w:rsidP="00812812">
      <w:pPr>
        <w:spacing w:after="0" w:line="240" w:lineRule="auto"/>
        <w:jc w:val="both"/>
        <w:rPr>
          <w:szCs w:val="20"/>
        </w:rPr>
      </w:pPr>
      <w:r w:rsidRPr="00AF23F3">
        <w:rPr>
          <w:b/>
          <w:bCs/>
          <w:szCs w:val="20"/>
        </w:rPr>
        <w:t>Kostenlose</w:t>
      </w:r>
      <w:r w:rsidR="00AF23F3" w:rsidRPr="00AF23F3">
        <w:rPr>
          <w:b/>
          <w:bCs/>
          <w:szCs w:val="20"/>
        </w:rPr>
        <w:t>r</w:t>
      </w:r>
      <w:r w:rsidRPr="00AF23F3">
        <w:rPr>
          <w:b/>
          <w:bCs/>
          <w:szCs w:val="20"/>
        </w:rPr>
        <w:t xml:space="preserve"> Foto</w:t>
      </w:r>
      <w:r w:rsidR="00AF23F3">
        <w:rPr>
          <w:rStyle w:val="Kommentarzeichen"/>
          <w:b/>
          <w:bCs/>
          <w:sz w:val="20"/>
          <w:szCs w:val="20"/>
        </w:rPr>
        <w:t>-</w:t>
      </w:r>
      <w:r w:rsidR="00AF23F3" w:rsidRPr="00AF23F3">
        <w:rPr>
          <w:rStyle w:val="Kommentarzeichen"/>
          <w:b/>
          <w:bCs/>
          <w:sz w:val="20"/>
          <w:szCs w:val="20"/>
        </w:rPr>
        <w:t>D</w:t>
      </w:r>
      <w:r w:rsidRPr="00AF23F3">
        <w:rPr>
          <w:b/>
          <w:bCs/>
          <w:szCs w:val="20"/>
        </w:rPr>
        <w:t>ownload:</w:t>
      </w:r>
      <w:r w:rsidRPr="00AF23F3">
        <w:rPr>
          <w:szCs w:val="20"/>
        </w:rPr>
        <w:t xml:space="preserve"> </w:t>
      </w:r>
    </w:p>
    <w:p w14:paraId="227DA6FB" w14:textId="77777777" w:rsidR="00D54BA7" w:rsidRPr="00AF23F3" w:rsidRDefault="00D54BA7" w:rsidP="00812812">
      <w:pPr>
        <w:spacing w:after="0" w:line="240" w:lineRule="auto"/>
        <w:jc w:val="both"/>
        <w:rPr>
          <w:szCs w:val="20"/>
        </w:rPr>
      </w:pPr>
    </w:p>
    <w:p w14:paraId="497BA361" w14:textId="77777777" w:rsidR="00D54BA7" w:rsidRPr="00AF23F3" w:rsidRDefault="00D54BA7" w:rsidP="00812812">
      <w:pPr>
        <w:spacing w:after="0" w:line="240" w:lineRule="auto"/>
        <w:jc w:val="both"/>
        <w:rPr>
          <w:b/>
          <w:bCs/>
          <w:szCs w:val="20"/>
          <w:lang w:val="de-DE"/>
        </w:rPr>
      </w:pPr>
      <w:r w:rsidRPr="00AF23F3">
        <w:rPr>
          <w:b/>
          <w:bCs/>
          <w:szCs w:val="20"/>
          <w:lang w:val="de-DE"/>
        </w:rPr>
        <w:t>Rückfragen &amp; Kontakt:</w:t>
      </w:r>
    </w:p>
    <w:p w14:paraId="2737A2EC" w14:textId="77777777" w:rsidR="00D54BA7" w:rsidRPr="00AF23F3" w:rsidRDefault="00D54BA7" w:rsidP="00812812">
      <w:pPr>
        <w:spacing w:after="0" w:line="240" w:lineRule="auto"/>
        <w:jc w:val="both"/>
        <w:rPr>
          <w:szCs w:val="20"/>
          <w:lang w:val="de-DE"/>
        </w:rPr>
      </w:pPr>
      <w:r w:rsidRPr="00AF23F3">
        <w:rPr>
          <w:szCs w:val="20"/>
          <w:lang w:val="de-DE"/>
        </w:rPr>
        <w:t>Jakob Innauer</w:t>
      </w:r>
    </w:p>
    <w:p w14:paraId="1C71F3AE" w14:textId="77777777" w:rsidR="00D54BA7" w:rsidRPr="00AF23F3" w:rsidRDefault="00D54BA7" w:rsidP="00812812">
      <w:pPr>
        <w:spacing w:after="0" w:line="240" w:lineRule="auto"/>
        <w:jc w:val="both"/>
        <w:rPr>
          <w:szCs w:val="20"/>
          <w:lang w:val="de-DE"/>
        </w:rPr>
      </w:pPr>
      <w:r w:rsidRPr="00AF23F3">
        <w:rPr>
          <w:szCs w:val="20"/>
          <w:lang w:val="de-DE"/>
        </w:rPr>
        <w:t>Kampagnenmanager</w:t>
      </w:r>
    </w:p>
    <w:p w14:paraId="5A9E19AD" w14:textId="77777777" w:rsidR="00D54BA7" w:rsidRPr="00AF23F3" w:rsidRDefault="00D54BA7" w:rsidP="00812812">
      <w:pPr>
        <w:spacing w:after="0" w:line="240" w:lineRule="auto"/>
        <w:jc w:val="both"/>
        <w:rPr>
          <w:szCs w:val="20"/>
        </w:rPr>
      </w:pPr>
      <w:r w:rsidRPr="00AF23F3">
        <w:rPr>
          <w:szCs w:val="20"/>
        </w:rPr>
        <w:t>+43 664 22 04 990</w:t>
      </w:r>
    </w:p>
    <w:p w14:paraId="7E4BD5EA" w14:textId="77777777" w:rsidR="00D54BA7" w:rsidRPr="00AF23F3" w:rsidRDefault="00D54BA7" w:rsidP="00812812">
      <w:pPr>
        <w:spacing w:after="0" w:line="240" w:lineRule="auto"/>
        <w:jc w:val="both"/>
        <w:rPr>
          <w:szCs w:val="20"/>
        </w:rPr>
      </w:pPr>
      <w:hyperlink r:id="rId10" w:history="1">
        <w:r w:rsidRPr="00AF23F3">
          <w:rPr>
            <w:rStyle w:val="Hyperlink"/>
            <w:szCs w:val="20"/>
          </w:rPr>
          <w:t>innauer@tierschutzverein.at</w:t>
        </w:r>
      </w:hyperlink>
    </w:p>
    <w:p w14:paraId="3E5A6A91" w14:textId="77777777" w:rsidR="00D54BA7" w:rsidRPr="00AF23F3" w:rsidRDefault="00D54BA7" w:rsidP="00812812">
      <w:pPr>
        <w:spacing w:after="0" w:line="240" w:lineRule="auto"/>
        <w:jc w:val="both"/>
        <w:rPr>
          <w:szCs w:val="20"/>
        </w:rPr>
      </w:pPr>
      <w:hyperlink r:id="rId11" w:history="1">
        <w:r w:rsidRPr="00AF23F3">
          <w:rPr>
            <w:rStyle w:val="Hyperlink"/>
            <w:szCs w:val="20"/>
            <w:lang w:val="de-DE"/>
          </w:rPr>
          <w:t>https://tierschutzverein.at/</w:t>
        </w:r>
      </w:hyperlink>
    </w:p>
    <w:p w14:paraId="2DB7208E" w14:textId="77777777" w:rsidR="00D54BA7" w:rsidRPr="00AF23F3" w:rsidRDefault="00D54BA7" w:rsidP="00812812">
      <w:pPr>
        <w:spacing w:after="0" w:line="240" w:lineRule="auto"/>
        <w:jc w:val="both"/>
        <w:rPr>
          <w:szCs w:val="20"/>
        </w:rPr>
      </w:pPr>
    </w:p>
    <w:p w14:paraId="6568C64B" w14:textId="77777777" w:rsidR="00D54BA7" w:rsidRPr="00AF23F3" w:rsidRDefault="00D54BA7" w:rsidP="00812812">
      <w:pPr>
        <w:spacing w:after="0" w:line="240" w:lineRule="auto"/>
        <w:jc w:val="both"/>
        <w:rPr>
          <w:szCs w:val="20"/>
        </w:rPr>
      </w:pPr>
    </w:p>
    <w:p w14:paraId="6F4EB625" w14:textId="77777777" w:rsidR="00D54BA7" w:rsidRPr="00AF23F3" w:rsidRDefault="00D54BA7" w:rsidP="00812812">
      <w:pPr>
        <w:spacing w:after="0" w:line="240" w:lineRule="auto"/>
        <w:rPr>
          <w:b/>
          <w:bCs/>
          <w:szCs w:val="20"/>
        </w:rPr>
      </w:pPr>
    </w:p>
    <w:p w14:paraId="67CCFA22" w14:textId="77777777" w:rsidR="004A6B78" w:rsidRPr="00AF23F3" w:rsidRDefault="004A6B78" w:rsidP="00812812">
      <w:pPr>
        <w:spacing w:after="0" w:line="240" w:lineRule="auto"/>
        <w:rPr>
          <w:b/>
          <w:bCs/>
          <w:szCs w:val="20"/>
        </w:rPr>
      </w:pPr>
    </w:p>
    <w:p w14:paraId="49406058" w14:textId="77777777" w:rsidR="00EB7448" w:rsidRPr="00AF23F3" w:rsidRDefault="00EB7448" w:rsidP="00812812">
      <w:pPr>
        <w:spacing w:after="0" w:line="240" w:lineRule="auto"/>
        <w:rPr>
          <w:szCs w:val="20"/>
        </w:rPr>
      </w:pPr>
    </w:p>
    <w:sectPr w:rsidR="00EB7448" w:rsidRPr="00AF23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2BCE"/>
    <w:multiLevelType w:val="hybridMultilevel"/>
    <w:tmpl w:val="97C62B9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8655F"/>
    <w:multiLevelType w:val="hybridMultilevel"/>
    <w:tmpl w:val="881CFD3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C7217"/>
    <w:multiLevelType w:val="hybridMultilevel"/>
    <w:tmpl w:val="2CCC137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346D3"/>
    <w:multiLevelType w:val="hybridMultilevel"/>
    <w:tmpl w:val="8D6CF50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86D1E"/>
    <w:multiLevelType w:val="hybridMultilevel"/>
    <w:tmpl w:val="7A40505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78425">
    <w:abstractNumId w:val="3"/>
  </w:num>
  <w:num w:numId="2" w16cid:durableId="1929464877">
    <w:abstractNumId w:val="0"/>
  </w:num>
  <w:num w:numId="3" w16cid:durableId="468935100">
    <w:abstractNumId w:val="1"/>
  </w:num>
  <w:num w:numId="4" w16cid:durableId="537622195">
    <w:abstractNumId w:val="4"/>
  </w:num>
  <w:num w:numId="5" w16cid:durableId="658579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78"/>
    <w:rsid w:val="00004B0F"/>
    <w:rsid w:val="00007973"/>
    <w:rsid w:val="000121EA"/>
    <w:rsid w:val="00023530"/>
    <w:rsid w:val="00031BBD"/>
    <w:rsid w:val="00037E4A"/>
    <w:rsid w:val="000515AD"/>
    <w:rsid w:val="0009168B"/>
    <w:rsid w:val="000B0D17"/>
    <w:rsid w:val="000B3B59"/>
    <w:rsid w:val="000B5A12"/>
    <w:rsid w:val="000C65E9"/>
    <w:rsid w:val="000E6934"/>
    <w:rsid w:val="000F1187"/>
    <w:rsid w:val="0010078F"/>
    <w:rsid w:val="00102668"/>
    <w:rsid w:val="00104DF9"/>
    <w:rsid w:val="00106E51"/>
    <w:rsid w:val="001211FB"/>
    <w:rsid w:val="00122EA5"/>
    <w:rsid w:val="00132884"/>
    <w:rsid w:val="0014178B"/>
    <w:rsid w:val="00143D8D"/>
    <w:rsid w:val="00144AF7"/>
    <w:rsid w:val="00151985"/>
    <w:rsid w:val="00152776"/>
    <w:rsid w:val="00152CE4"/>
    <w:rsid w:val="0017152C"/>
    <w:rsid w:val="00180B46"/>
    <w:rsid w:val="001812D9"/>
    <w:rsid w:val="00185959"/>
    <w:rsid w:val="001A4966"/>
    <w:rsid w:val="001A7120"/>
    <w:rsid w:val="001B1D1F"/>
    <w:rsid w:val="001B3569"/>
    <w:rsid w:val="001D1A29"/>
    <w:rsid w:val="001D4353"/>
    <w:rsid w:val="001E3611"/>
    <w:rsid w:val="001E39B2"/>
    <w:rsid w:val="001F26B4"/>
    <w:rsid w:val="001F47D8"/>
    <w:rsid w:val="00205091"/>
    <w:rsid w:val="00216458"/>
    <w:rsid w:val="00217879"/>
    <w:rsid w:val="002368D8"/>
    <w:rsid w:val="00252CE5"/>
    <w:rsid w:val="00254511"/>
    <w:rsid w:val="00255449"/>
    <w:rsid w:val="002619FA"/>
    <w:rsid w:val="0027284B"/>
    <w:rsid w:val="00282A2F"/>
    <w:rsid w:val="002A4D47"/>
    <w:rsid w:val="002B615A"/>
    <w:rsid w:val="002D2BC5"/>
    <w:rsid w:val="002E16BD"/>
    <w:rsid w:val="002F0286"/>
    <w:rsid w:val="0030609D"/>
    <w:rsid w:val="003309F8"/>
    <w:rsid w:val="0034095A"/>
    <w:rsid w:val="0034110C"/>
    <w:rsid w:val="003413C9"/>
    <w:rsid w:val="00351047"/>
    <w:rsid w:val="0035248A"/>
    <w:rsid w:val="003530B8"/>
    <w:rsid w:val="003625C4"/>
    <w:rsid w:val="00380A02"/>
    <w:rsid w:val="003819CE"/>
    <w:rsid w:val="0039128D"/>
    <w:rsid w:val="003932B8"/>
    <w:rsid w:val="003945D5"/>
    <w:rsid w:val="003B2E29"/>
    <w:rsid w:val="003D0FB6"/>
    <w:rsid w:val="003D5A8C"/>
    <w:rsid w:val="003D5F61"/>
    <w:rsid w:val="003D74AE"/>
    <w:rsid w:val="003E29EC"/>
    <w:rsid w:val="003E561D"/>
    <w:rsid w:val="003E772E"/>
    <w:rsid w:val="0041005C"/>
    <w:rsid w:val="00415B14"/>
    <w:rsid w:val="00424F15"/>
    <w:rsid w:val="0042514A"/>
    <w:rsid w:val="0043007F"/>
    <w:rsid w:val="004304AF"/>
    <w:rsid w:val="004306E6"/>
    <w:rsid w:val="00430734"/>
    <w:rsid w:val="00441977"/>
    <w:rsid w:val="0044344A"/>
    <w:rsid w:val="00444848"/>
    <w:rsid w:val="00447F67"/>
    <w:rsid w:val="00470432"/>
    <w:rsid w:val="00472905"/>
    <w:rsid w:val="00485A9A"/>
    <w:rsid w:val="00494E00"/>
    <w:rsid w:val="00496E7E"/>
    <w:rsid w:val="004A5CF9"/>
    <w:rsid w:val="004A6B78"/>
    <w:rsid w:val="004B4155"/>
    <w:rsid w:val="004B7440"/>
    <w:rsid w:val="004C2775"/>
    <w:rsid w:val="004D2E35"/>
    <w:rsid w:val="0050483A"/>
    <w:rsid w:val="005153E8"/>
    <w:rsid w:val="00515CD3"/>
    <w:rsid w:val="00523C56"/>
    <w:rsid w:val="005244C9"/>
    <w:rsid w:val="005525BC"/>
    <w:rsid w:val="005526B3"/>
    <w:rsid w:val="005615C8"/>
    <w:rsid w:val="00572568"/>
    <w:rsid w:val="00572C80"/>
    <w:rsid w:val="00592080"/>
    <w:rsid w:val="005A0ADB"/>
    <w:rsid w:val="005A69FA"/>
    <w:rsid w:val="005D12DE"/>
    <w:rsid w:val="005E0478"/>
    <w:rsid w:val="00606E29"/>
    <w:rsid w:val="00611176"/>
    <w:rsid w:val="00611F62"/>
    <w:rsid w:val="00621E3C"/>
    <w:rsid w:val="00622264"/>
    <w:rsid w:val="00624B0D"/>
    <w:rsid w:val="00624B3E"/>
    <w:rsid w:val="00633F32"/>
    <w:rsid w:val="006522E8"/>
    <w:rsid w:val="00660251"/>
    <w:rsid w:val="00666994"/>
    <w:rsid w:val="00691100"/>
    <w:rsid w:val="006B4B1A"/>
    <w:rsid w:val="006B703E"/>
    <w:rsid w:val="006C5D20"/>
    <w:rsid w:val="006E0A4E"/>
    <w:rsid w:val="006E6249"/>
    <w:rsid w:val="00723783"/>
    <w:rsid w:val="007302C3"/>
    <w:rsid w:val="00737F7A"/>
    <w:rsid w:val="00742E0C"/>
    <w:rsid w:val="0074360F"/>
    <w:rsid w:val="00767B96"/>
    <w:rsid w:val="0077146F"/>
    <w:rsid w:val="00774A05"/>
    <w:rsid w:val="00777DE6"/>
    <w:rsid w:val="00780BA5"/>
    <w:rsid w:val="007967DA"/>
    <w:rsid w:val="007A3277"/>
    <w:rsid w:val="007B1233"/>
    <w:rsid w:val="007B2254"/>
    <w:rsid w:val="007B51FC"/>
    <w:rsid w:val="007C274F"/>
    <w:rsid w:val="007C2993"/>
    <w:rsid w:val="007D3E4F"/>
    <w:rsid w:val="007E1A81"/>
    <w:rsid w:val="007E2FCF"/>
    <w:rsid w:val="007E6DEB"/>
    <w:rsid w:val="007F0512"/>
    <w:rsid w:val="00812812"/>
    <w:rsid w:val="0082421C"/>
    <w:rsid w:val="00842B18"/>
    <w:rsid w:val="00895A99"/>
    <w:rsid w:val="008A53B3"/>
    <w:rsid w:val="008A776E"/>
    <w:rsid w:val="008B0C07"/>
    <w:rsid w:val="008B5FBF"/>
    <w:rsid w:val="008B7EED"/>
    <w:rsid w:val="008F0D8A"/>
    <w:rsid w:val="008F4CD6"/>
    <w:rsid w:val="0091210A"/>
    <w:rsid w:val="009402B4"/>
    <w:rsid w:val="00944A3C"/>
    <w:rsid w:val="00950AA1"/>
    <w:rsid w:val="009660C9"/>
    <w:rsid w:val="00967F8A"/>
    <w:rsid w:val="00975D17"/>
    <w:rsid w:val="00992AD6"/>
    <w:rsid w:val="009A6CDD"/>
    <w:rsid w:val="009C27FB"/>
    <w:rsid w:val="009E3624"/>
    <w:rsid w:val="00A1308F"/>
    <w:rsid w:val="00A15229"/>
    <w:rsid w:val="00A153C6"/>
    <w:rsid w:val="00A239D3"/>
    <w:rsid w:val="00A26232"/>
    <w:rsid w:val="00A451E1"/>
    <w:rsid w:val="00A56D01"/>
    <w:rsid w:val="00A62AAE"/>
    <w:rsid w:val="00A62BF8"/>
    <w:rsid w:val="00A728E9"/>
    <w:rsid w:val="00A842CB"/>
    <w:rsid w:val="00A90FE4"/>
    <w:rsid w:val="00AA4F15"/>
    <w:rsid w:val="00AB7EFE"/>
    <w:rsid w:val="00AC79C7"/>
    <w:rsid w:val="00AD4223"/>
    <w:rsid w:val="00AE5F4F"/>
    <w:rsid w:val="00AF23F3"/>
    <w:rsid w:val="00B07841"/>
    <w:rsid w:val="00B07BFD"/>
    <w:rsid w:val="00B15004"/>
    <w:rsid w:val="00B203FC"/>
    <w:rsid w:val="00B37329"/>
    <w:rsid w:val="00B43203"/>
    <w:rsid w:val="00B534AB"/>
    <w:rsid w:val="00B66B85"/>
    <w:rsid w:val="00B67159"/>
    <w:rsid w:val="00B71CE9"/>
    <w:rsid w:val="00B904A4"/>
    <w:rsid w:val="00B94C53"/>
    <w:rsid w:val="00B9569F"/>
    <w:rsid w:val="00BB27D8"/>
    <w:rsid w:val="00BC3BD4"/>
    <w:rsid w:val="00BD2939"/>
    <w:rsid w:val="00BD4FC7"/>
    <w:rsid w:val="00BD5209"/>
    <w:rsid w:val="00BE41BE"/>
    <w:rsid w:val="00BF117A"/>
    <w:rsid w:val="00C068DB"/>
    <w:rsid w:val="00C21499"/>
    <w:rsid w:val="00C234EE"/>
    <w:rsid w:val="00C2647E"/>
    <w:rsid w:val="00C31560"/>
    <w:rsid w:val="00C4033C"/>
    <w:rsid w:val="00C414DC"/>
    <w:rsid w:val="00C66FFF"/>
    <w:rsid w:val="00C67424"/>
    <w:rsid w:val="00C707E3"/>
    <w:rsid w:val="00C81B7C"/>
    <w:rsid w:val="00C85A65"/>
    <w:rsid w:val="00C87262"/>
    <w:rsid w:val="00CC0ACE"/>
    <w:rsid w:val="00CE010C"/>
    <w:rsid w:val="00D01794"/>
    <w:rsid w:val="00D03831"/>
    <w:rsid w:val="00D03ECC"/>
    <w:rsid w:val="00D23CA5"/>
    <w:rsid w:val="00D242A0"/>
    <w:rsid w:val="00D249B2"/>
    <w:rsid w:val="00D33E61"/>
    <w:rsid w:val="00D3718A"/>
    <w:rsid w:val="00D435CF"/>
    <w:rsid w:val="00D511C5"/>
    <w:rsid w:val="00D54BA7"/>
    <w:rsid w:val="00D574DB"/>
    <w:rsid w:val="00D628DC"/>
    <w:rsid w:val="00D636E1"/>
    <w:rsid w:val="00D63AA2"/>
    <w:rsid w:val="00D643D1"/>
    <w:rsid w:val="00D67AD8"/>
    <w:rsid w:val="00D73EBD"/>
    <w:rsid w:val="00D7594D"/>
    <w:rsid w:val="00D86C0A"/>
    <w:rsid w:val="00D86E8C"/>
    <w:rsid w:val="00D86F0B"/>
    <w:rsid w:val="00DA3F6F"/>
    <w:rsid w:val="00DA5174"/>
    <w:rsid w:val="00DB5846"/>
    <w:rsid w:val="00DC2F4E"/>
    <w:rsid w:val="00DC6A64"/>
    <w:rsid w:val="00DD508C"/>
    <w:rsid w:val="00E0551B"/>
    <w:rsid w:val="00E06238"/>
    <w:rsid w:val="00E10DBB"/>
    <w:rsid w:val="00E336EE"/>
    <w:rsid w:val="00E35A39"/>
    <w:rsid w:val="00E4445C"/>
    <w:rsid w:val="00E4493D"/>
    <w:rsid w:val="00E46B37"/>
    <w:rsid w:val="00E47B05"/>
    <w:rsid w:val="00E47F0F"/>
    <w:rsid w:val="00E563C7"/>
    <w:rsid w:val="00E575F8"/>
    <w:rsid w:val="00E66D89"/>
    <w:rsid w:val="00E672A9"/>
    <w:rsid w:val="00E7152F"/>
    <w:rsid w:val="00E7283B"/>
    <w:rsid w:val="00EA5BDE"/>
    <w:rsid w:val="00EB7448"/>
    <w:rsid w:val="00EC48E7"/>
    <w:rsid w:val="00ED3B40"/>
    <w:rsid w:val="00EF66CD"/>
    <w:rsid w:val="00F067F5"/>
    <w:rsid w:val="00F1522B"/>
    <w:rsid w:val="00F36DA3"/>
    <w:rsid w:val="00F45D19"/>
    <w:rsid w:val="00F5396B"/>
    <w:rsid w:val="00F579D1"/>
    <w:rsid w:val="00F64C45"/>
    <w:rsid w:val="00F91D68"/>
    <w:rsid w:val="00F929F6"/>
    <w:rsid w:val="00F93197"/>
    <w:rsid w:val="00FA4E18"/>
    <w:rsid w:val="00FC22A0"/>
    <w:rsid w:val="00FC2D73"/>
    <w:rsid w:val="00FD0374"/>
    <w:rsid w:val="00FE1DDD"/>
    <w:rsid w:val="00FE398C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7E4D"/>
  <w15:chartTrackingRefBased/>
  <w15:docId w15:val="{90667FD0-8041-4DEA-B5F0-F150F7DB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rsid w:val="004A6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4A6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4A6B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4A6B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4A6B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4A6B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rsid w:val="004A6B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rsid w:val="004A6B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rsid w:val="004A6B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D73E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73E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73EBD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3E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3EBD"/>
    <w:rPr>
      <w:b/>
      <w:bCs/>
      <w:szCs w:val="20"/>
    </w:rPr>
  </w:style>
  <w:style w:type="paragraph" w:styleId="Listenabsatz">
    <w:name w:val="List Paragraph"/>
    <w:basedOn w:val="Standard"/>
    <w:uiPriority w:val="34"/>
    <w:qFormat/>
    <w:rsid w:val="004A6B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6B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6B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5277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277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104DF9"/>
    <w:rPr>
      <w:rFonts w:ascii="Times New Roman" w:hAnsi="Times New Roman" w:cs="Times New Roman"/>
      <w:sz w:val="24"/>
    </w:rPr>
  </w:style>
  <w:style w:type="character" w:customStyle="1" w:styleId="berschrift1Zchn">
    <w:name w:val="Überschrift 1 Zchn"/>
    <w:basedOn w:val="Absatz-Standardschriftart"/>
    <w:uiPriority w:val="9"/>
    <w:rsid w:val="00F53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uiPriority w:val="9"/>
    <w:semiHidden/>
    <w:rsid w:val="00F53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uiPriority w:val="9"/>
    <w:semiHidden/>
    <w:rsid w:val="00F539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uiPriority w:val="9"/>
    <w:semiHidden/>
    <w:rsid w:val="00F539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uiPriority w:val="9"/>
    <w:semiHidden/>
    <w:rsid w:val="00F539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uiPriority w:val="9"/>
    <w:semiHidden/>
    <w:rsid w:val="00F539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uiPriority w:val="9"/>
    <w:semiHidden/>
    <w:rsid w:val="00F539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uiPriority w:val="9"/>
    <w:semiHidden/>
    <w:rsid w:val="00F539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uiPriority w:val="9"/>
    <w:semiHidden/>
    <w:rsid w:val="00F5396B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uiPriority w:val="10"/>
    <w:rsid w:val="00F53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">
    <w:name w:val="Untertitel Zchn"/>
    <w:basedOn w:val="Absatz-Standardschriftart"/>
    <w:uiPriority w:val="11"/>
    <w:rsid w:val="00F539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uiPriority w:val="29"/>
    <w:rsid w:val="00F5396B"/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uiPriority w:val="30"/>
    <w:rsid w:val="00F5396B"/>
    <w:rPr>
      <w:i/>
      <w:iCs/>
      <w:color w:val="0F4761" w:themeColor="accent1" w:themeShade="BF"/>
    </w:rPr>
  </w:style>
  <w:style w:type="character" w:styleId="BesuchterLink">
    <w:name w:val="FollowedHyperlink"/>
    <w:basedOn w:val="Absatz-Standardschriftart"/>
    <w:uiPriority w:val="99"/>
    <w:semiHidden/>
    <w:unhideWhenUsed/>
    <w:rsid w:val="00F929F6"/>
    <w:rPr>
      <w:color w:val="96607D" w:themeColor="followedHyperlink"/>
      <w:u w:val="single"/>
    </w:rPr>
  </w:style>
  <w:style w:type="table" w:customStyle="1" w:styleId="TableNormal1">
    <w:name w:val="Table Normal1"/>
    <w:uiPriority w:val="99"/>
    <w:semiHidden/>
    <w:unhideWhenUsed/>
    <w:rsid w:val="00FF2CE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erschutzverein.at/kampagnen_und_petitionen/das-leid-der-fiaker-pferde-stoppen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ierschutzverein.at/" TargetMode="External"/><Relationship Id="rId5" Type="http://schemas.openxmlformats.org/officeDocument/2006/relationships/styles" Target="styles.xml"/><Relationship Id="rId10" Type="http://schemas.openxmlformats.org/officeDocument/2006/relationships/hyperlink" Target="mailto:innauer@tierschutzverein.a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ierschutzverein.at/events/pferdeschwanztou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04e48688db583f636bb2aaca224fe856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40198dcde143ca547c007d60d3109bfd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51D98-BC86-43CE-8FB2-AD06C243A4B5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2.xml><?xml version="1.0" encoding="utf-8"?>
<ds:datastoreItem xmlns:ds="http://schemas.openxmlformats.org/officeDocument/2006/customXml" ds:itemID="{3D84A75E-C585-4667-8CA0-62EFB0DC9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67F30-DFE4-414D-BEFB-07FD8F72F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Links>
    <vt:vector size="24" baseType="variant">
      <vt:variant>
        <vt:i4>4587529</vt:i4>
      </vt:variant>
      <vt:variant>
        <vt:i4>9</vt:i4>
      </vt:variant>
      <vt:variant>
        <vt:i4>0</vt:i4>
      </vt:variant>
      <vt:variant>
        <vt:i4>5</vt:i4>
      </vt:variant>
      <vt:variant>
        <vt:lpwstr>https://tierschutzverein.at/</vt:lpwstr>
      </vt:variant>
      <vt:variant>
        <vt:lpwstr/>
      </vt:variant>
      <vt:variant>
        <vt:i4>2818072</vt:i4>
      </vt:variant>
      <vt:variant>
        <vt:i4>6</vt:i4>
      </vt:variant>
      <vt:variant>
        <vt:i4>0</vt:i4>
      </vt:variant>
      <vt:variant>
        <vt:i4>5</vt:i4>
      </vt:variant>
      <vt:variant>
        <vt:lpwstr>mailto:innauer@tierschutzverein.at</vt:lpwstr>
      </vt:variant>
      <vt:variant>
        <vt:lpwstr/>
      </vt:variant>
      <vt:variant>
        <vt:i4>4259928</vt:i4>
      </vt:variant>
      <vt:variant>
        <vt:i4>3</vt:i4>
      </vt:variant>
      <vt:variant>
        <vt:i4>0</vt:i4>
      </vt:variant>
      <vt:variant>
        <vt:i4>5</vt:i4>
      </vt:variant>
      <vt:variant>
        <vt:lpwstr>https://tierschutzverein.at/events/pferdeschwanztour/</vt:lpwstr>
      </vt:variant>
      <vt:variant>
        <vt:lpwstr/>
      </vt:variant>
      <vt:variant>
        <vt:i4>4915277</vt:i4>
      </vt:variant>
      <vt:variant>
        <vt:i4>0</vt:i4>
      </vt:variant>
      <vt:variant>
        <vt:i4>0</vt:i4>
      </vt:variant>
      <vt:variant>
        <vt:i4>5</vt:i4>
      </vt:variant>
      <vt:variant>
        <vt:lpwstr>https://tierschutzverein.at/kampagnen_und_petitionen/das-leid-der-fiaker-pferde-stoppen/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Innauer</dc:creator>
  <cp:keywords/>
  <dc:description/>
  <cp:lastModifiedBy>Alexios Wiklund</cp:lastModifiedBy>
  <cp:revision>121</cp:revision>
  <dcterms:created xsi:type="dcterms:W3CDTF">2025-08-11T11:54:00Z</dcterms:created>
  <dcterms:modified xsi:type="dcterms:W3CDTF">2025-08-12T08:03:00Z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