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53875" w14:textId="77777777" w:rsidR="00F457E9" w:rsidRPr="00F457E9" w:rsidRDefault="00F457E9" w:rsidP="00F457E9">
      <w:r w:rsidRPr="00F457E9">
        <w:rPr>
          <w:b/>
          <w:bCs/>
        </w:rPr>
        <w:t>Hufkrebs muss kein Todesurteil sein</w:t>
      </w:r>
    </w:p>
    <w:p w14:paraId="1C4790B9" w14:textId="437CFE6A" w:rsidR="003A6436" w:rsidRDefault="00F457E9" w:rsidP="003A6436">
      <w:pPr>
        <w:rPr>
          <w:b/>
          <w:bCs/>
        </w:rPr>
      </w:pPr>
      <w:r w:rsidRPr="00F457E9">
        <w:rPr>
          <w:b/>
          <w:bCs/>
        </w:rPr>
        <w:t xml:space="preserve">OTS (Wien/Reutte) – </w:t>
      </w:r>
      <w:r w:rsidR="00A5688E" w:rsidRPr="00A5688E">
        <w:rPr>
          <w:b/>
          <w:bCs/>
        </w:rPr>
        <w:t xml:space="preserve">Hufkrebs ist </w:t>
      </w:r>
      <w:r w:rsidR="00222CBA">
        <w:rPr>
          <w:b/>
          <w:bCs/>
        </w:rPr>
        <w:t xml:space="preserve">- </w:t>
      </w:r>
      <w:r w:rsidR="007C6AAB">
        <w:rPr>
          <w:b/>
          <w:bCs/>
        </w:rPr>
        <w:t>rechtzeitig erkannt</w:t>
      </w:r>
      <w:r w:rsidR="00A5688E" w:rsidRPr="00A5688E">
        <w:rPr>
          <w:b/>
          <w:bCs/>
        </w:rPr>
        <w:t xml:space="preserve"> </w:t>
      </w:r>
      <w:r w:rsidR="00BD66BE">
        <w:rPr>
          <w:b/>
          <w:bCs/>
        </w:rPr>
        <w:t>–</w:t>
      </w:r>
      <w:r w:rsidR="00222CBA">
        <w:rPr>
          <w:b/>
          <w:bCs/>
        </w:rPr>
        <w:t xml:space="preserve"> </w:t>
      </w:r>
      <w:r w:rsidR="00A5688E">
        <w:rPr>
          <w:b/>
          <w:bCs/>
        </w:rPr>
        <w:t>heil</w:t>
      </w:r>
      <w:r w:rsidR="00A5688E" w:rsidRPr="00A5688E">
        <w:rPr>
          <w:b/>
          <w:bCs/>
        </w:rPr>
        <w:t>bar</w:t>
      </w:r>
      <w:r w:rsidR="00BD66BE">
        <w:rPr>
          <w:b/>
          <w:bCs/>
        </w:rPr>
        <w:t>. Die Therapie</w:t>
      </w:r>
      <w:r w:rsidR="00A5688E" w:rsidRPr="00A5688E">
        <w:rPr>
          <w:b/>
          <w:bCs/>
        </w:rPr>
        <w:t xml:space="preserve"> erfordert </w:t>
      </w:r>
      <w:r w:rsidR="002965DB">
        <w:rPr>
          <w:b/>
          <w:bCs/>
        </w:rPr>
        <w:t xml:space="preserve">jedoch </w:t>
      </w:r>
      <w:r w:rsidR="007C6AAB">
        <w:rPr>
          <w:b/>
          <w:bCs/>
        </w:rPr>
        <w:t>oft wochenlang</w:t>
      </w:r>
      <w:r w:rsidR="00BD66BE">
        <w:rPr>
          <w:b/>
          <w:bCs/>
        </w:rPr>
        <w:t xml:space="preserve">e </w:t>
      </w:r>
      <w:r w:rsidR="00A5688E" w:rsidRPr="00A5688E">
        <w:rPr>
          <w:b/>
          <w:bCs/>
        </w:rPr>
        <w:t xml:space="preserve">Pflege und tierärztliche Betreuung. Viele Pferdehalter scheuen diese Belastung. Die Pferdeklappe in Reutte </w:t>
      </w:r>
      <w:r w:rsidR="002965DB">
        <w:rPr>
          <w:b/>
          <w:bCs/>
        </w:rPr>
        <w:t xml:space="preserve">hingegen </w:t>
      </w:r>
      <w:r w:rsidR="00A5688E" w:rsidRPr="00A5688E">
        <w:rPr>
          <w:b/>
          <w:bCs/>
        </w:rPr>
        <w:t xml:space="preserve">gibt jedem Pferd mit guten Heilungschancen eine Chance. Dies ist nur dank </w:t>
      </w:r>
      <w:r w:rsidR="004C5F07">
        <w:rPr>
          <w:b/>
          <w:bCs/>
        </w:rPr>
        <w:t>großzügiger</w:t>
      </w:r>
      <w:r w:rsidR="00A5688E" w:rsidRPr="00A5688E">
        <w:rPr>
          <w:b/>
          <w:bCs/>
        </w:rPr>
        <w:t xml:space="preserve"> Spenden möglich.</w:t>
      </w:r>
    </w:p>
    <w:p w14:paraId="6F2C72CC" w14:textId="70CB0B95" w:rsidR="00072F59" w:rsidRDefault="00F457E9" w:rsidP="00F457E9">
      <w:r w:rsidRPr="00F457E9">
        <w:t>Charly war ein Gewinner. Ein hochgewachsener, kraftvoller Hannoveraner. Für seinen Besitzer das perfekte Springreit</w:t>
      </w:r>
      <w:r w:rsidR="001D5BF6">
        <w:t>p</w:t>
      </w:r>
      <w:r w:rsidRPr="00F457E9">
        <w:t xml:space="preserve">ferd. </w:t>
      </w:r>
      <w:r w:rsidR="003A1218" w:rsidRPr="003A1218">
        <w:t xml:space="preserve">Doch als er an Hufkrebs </w:t>
      </w:r>
      <w:r w:rsidR="00C07723">
        <w:t>erkrankte</w:t>
      </w:r>
      <w:r w:rsidR="003A1218" w:rsidRPr="003A1218">
        <w:t xml:space="preserve">, begann </w:t>
      </w:r>
      <w:r w:rsidR="00B85801">
        <w:t>s</w:t>
      </w:r>
      <w:r w:rsidR="003A1218" w:rsidRPr="003A1218">
        <w:t xml:space="preserve">ein schmerzhafter Wettlauf gegen die Zeit. </w:t>
      </w:r>
      <w:r w:rsidRPr="00F457E9">
        <w:t xml:space="preserve">Der einst so kraftvolle Wallach verfiel“, weiß Nicole Mayrhofer, Leiterin der Pferdeklappe in Reutte. „Er konnte </w:t>
      </w:r>
      <w:r w:rsidR="001544FD">
        <w:t>nicht mehr schmerzfrei</w:t>
      </w:r>
      <w:r w:rsidRPr="00F457E9">
        <w:t xml:space="preserve"> auftreten.“ </w:t>
      </w:r>
    </w:p>
    <w:p w14:paraId="51558C06" w14:textId="77777777" w:rsidR="003A1218" w:rsidRDefault="003A1218" w:rsidP="00F457E9"/>
    <w:p w14:paraId="72803622" w14:textId="65AECB27" w:rsidR="004F1636" w:rsidRPr="00F457E9" w:rsidRDefault="004F1636" w:rsidP="004F1636">
      <w:r>
        <w:rPr>
          <w:b/>
          <w:bCs/>
        </w:rPr>
        <w:t xml:space="preserve">Ärztliche Untersuchung beurteilt Chancen für </w:t>
      </w:r>
      <w:r w:rsidRPr="00F457E9">
        <w:rPr>
          <w:b/>
          <w:bCs/>
        </w:rPr>
        <w:t>Therapie</w:t>
      </w:r>
    </w:p>
    <w:p w14:paraId="4A32B511" w14:textId="1D0E59B6" w:rsidR="00B16F02" w:rsidRDefault="009808D2" w:rsidP="00B16F02">
      <w:r w:rsidRPr="009808D2">
        <w:t>Ähnlich erging es der vernachlässigten Shire-</w:t>
      </w:r>
      <w:proofErr w:type="spellStart"/>
      <w:r w:rsidRPr="009808D2">
        <w:t>Horse</w:t>
      </w:r>
      <w:proofErr w:type="spellEnd"/>
      <w:r w:rsidRPr="009808D2">
        <w:t xml:space="preserve">-Stute Georgie Girl. Ihre Hufe waren </w:t>
      </w:r>
      <w:r w:rsidR="004F1636">
        <w:t>lange</w:t>
      </w:r>
      <w:r w:rsidRPr="009808D2">
        <w:t xml:space="preserve"> unbehandelt. </w:t>
      </w:r>
      <w:r w:rsidR="00B16F02" w:rsidRPr="00A624CA">
        <w:t xml:space="preserve">Hofleiterin Nicole Mayrhofer: „An einem Huf hatte sie eine blumenkohlartige Wucherung, und bei fast 1000 Kilo fiel ihr jede Bewegung schwer.“ Nach gründlicher Untersuchung und vorsichtiger Genesungsprognose begann das Team </w:t>
      </w:r>
      <w:r w:rsidR="00600DDA">
        <w:t xml:space="preserve">auch bei ihr </w:t>
      </w:r>
      <w:r w:rsidR="00B16F02" w:rsidRPr="00A624CA">
        <w:t>die anspruchsvolle Therapie.</w:t>
      </w:r>
    </w:p>
    <w:p w14:paraId="4BE733C9" w14:textId="77777777" w:rsidR="004441B9" w:rsidRDefault="004441B9" w:rsidP="00B16F02"/>
    <w:p w14:paraId="316BC539" w14:textId="6C3F8833" w:rsidR="004441B9" w:rsidRPr="00A624CA" w:rsidRDefault="004441B9" w:rsidP="00B16F02">
      <w:r w:rsidRPr="004441B9">
        <w:rPr>
          <w:b/>
          <w:bCs/>
        </w:rPr>
        <w:t>Pferdeklappe in Reutte</w:t>
      </w:r>
      <w:hyperlink r:id="rId7" w:history="1">
        <w:r w:rsidRPr="004441B9">
          <w:rPr>
            <w:rStyle w:val="Hyperlink"/>
          </w:rPr>
          <w:t xml:space="preserve"> www.pferdeklappe.at</w:t>
        </w:r>
      </w:hyperlink>
    </w:p>
    <w:p w14:paraId="416B84D0" w14:textId="5D58D7F2" w:rsidR="00F457E9" w:rsidRPr="00F457E9" w:rsidRDefault="00F457E9" w:rsidP="00F457E9">
      <w:r w:rsidRPr="00F457E9">
        <w:t> </w:t>
      </w:r>
    </w:p>
    <w:p w14:paraId="0C24E314" w14:textId="0B59B4D9" w:rsidR="009B67FC" w:rsidRPr="009B67FC" w:rsidRDefault="009B67FC" w:rsidP="00FC3266">
      <w:pPr>
        <w:rPr>
          <w:b/>
          <w:bCs/>
        </w:rPr>
      </w:pPr>
      <w:r w:rsidRPr="009B67FC">
        <w:rPr>
          <w:b/>
          <w:bCs/>
        </w:rPr>
        <w:t>Hufkrebs: chronische</w:t>
      </w:r>
      <w:r w:rsidR="00C47F2E">
        <w:rPr>
          <w:b/>
          <w:bCs/>
        </w:rPr>
        <w:t>,</w:t>
      </w:r>
      <w:r w:rsidRPr="009B67FC">
        <w:rPr>
          <w:b/>
          <w:bCs/>
        </w:rPr>
        <w:t xml:space="preserve"> </w:t>
      </w:r>
      <w:r w:rsidR="00C47F2E">
        <w:rPr>
          <w:b/>
          <w:bCs/>
        </w:rPr>
        <w:t xml:space="preserve">lokale </w:t>
      </w:r>
      <w:r w:rsidRPr="009B67FC">
        <w:rPr>
          <w:b/>
          <w:bCs/>
        </w:rPr>
        <w:t>Krankheit</w:t>
      </w:r>
    </w:p>
    <w:p w14:paraId="505F9DE7" w14:textId="0C66A3D9" w:rsidR="00FC3266" w:rsidRPr="00FC3266" w:rsidRDefault="00AD15CC" w:rsidP="00FC3266">
      <w:r w:rsidRPr="00AD15CC">
        <w:t xml:space="preserve">Hufkrebs ist eine schwer behandelbare Erkrankung. </w:t>
      </w:r>
      <w:r w:rsidR="00FC3266" w:rsidRPr="00FC3266">
        <w:t xml:space="preserve">Bis zu </w:t>
      </w:r>
      <w:r w:rsidR="00F7758D">
        <w:t>2</w:t>
      </w:r>
      <w:r w:rsidR="00FC3266" w:rsidRPr="00FC3266">
        <w:t xml:space="preserve"> Prozent aller Stallpferde </w:t>
      </w:r>
      <w:r w:rsidR="00F31878">
        <w:t>leiden daran</w:t>
      </w:r>
      <w:r w:rsidR="00FC3266" w:rsidRPr="00FC3266">
        <w:t>.</w:t>
      </w:r>
      <w:r>
        <w:t xml:space="preserve"> </w:t>
      </w:r>
      <w:r w:rsidR="00F31878">
        <w:t>Hufkrebs</w:t>
      </w:r>
      <w:r w:rsidR="00FC3266" w:rsidRPr="00FC3266">
        <w:t xml:space="preserve"> bildet keine Metastasen und bleibt auf den Huf </w:t>
      </w:r>
      <w:r w:rsidR="00AA2808" w:rsidRPr="00AA2808">
        <w:t xml:space="preserve">(Strahl, Sohle, </w:t>
      </w:r>
      <w:proofErr w:type="spellStart"/>
      <w:r w:rsidR="00AA2808" w:rsidRPr="00AA2808">
        <w:t>Hufwand</w:t>
      </w:r>
      <w:proofErr w:type="spellEnd"/>
      <w:r w:rsidR="00AA2808" w:rsidRPr="00AA2808">
        <w:t xml:space="preserve">, Eckstreben) </w:t>
      </w:r>
      <w:r w:rsidR="00FC3266" w:rsidRPr="00FC3266">
        <w:t>begrenzt.</w:t>
      </w:r>
      <w:r>
        <w:t xml:space="preserve"> </w:t>
      </w:r>
      <w:r w:rsidR="00FC3266" w:rsidRPr="00FC3266">
        <w:t xml:space="preserve">Er zerstört </w:t>
      </w:r>
      <w:r w:rsidR="0068523F">
        <w:t xml:space="preserve">jedoch </w:t>
      </w:r>
      <w:r w:rsidR="00FC3266" w:rsidRPr="00FC3266">
        <w:t xml:space="preserve">das Gewebe, führt zu wiederkehrenden Entzündungen und verursacht </w:t>
      </w:r>
      <w:r w:rsidR="001E3518" w:rsidRPr="001E3518">
        <w:t>i</w:t>
      </w:r>
      <w:r w:rsidR="0068523F">
        <w:t>m</w:t>
      </w:r>
      <w:r w:rsidR="001E3518" w:rsidRPr="001E3518">
        <w:t xml:space="preserve"> fortgeschrittenen Stadi</w:t>
      </w:r>
      <w:r w:rsidR="0068523F">
        <w:t>um</w:t>
      </w:r>
      <w:r w:rsidR="001E3518" w:rsidRPr="00FC3266">
        <w:t xml:space="preserve"> </w:t>
      </w:r>
      <w:r w:rsidR="00FC3266" w:rsidRPr="00FC3266">
        <w:t>chronische Schmerzen</w:t>
      </w:r>
      <w:r w:rsidR="00244D8E">
        <w:t>.</w:t>
      </w:r>
    </w:p>
    <w:p w14:paraId="51C262BA" w14:textId="77777777" w:rsidR="001E3518" w:rsidRDefault="001E3518" w:rsidP="00CB3A65"/>
    <w:p w14:paraId="50C83F56" w14:textId="07D1FEA4" w:rsidR="009B67FC" w:rsidRPr="004F1636" w:rsidRDefault="009B67FC" w:rsidP="009B67FC">
      <w:pPr>
        <w:rPr>
          <w:b/>
          <w:bCs/>
        </w:rPr>
      </w:pPr>
      <w:r w:rsidRPr="00FC3266">
        <w:rPr>
          <w:b/>
          <w:bCs/>
        </w:rPr>
        <w:t>Heilungschancen</w:t>
      </w:r>
      <w:r w:rsidRPr="004F1636">
        <w:rPr>
          <w:b/>
          <w:bCs/>
        </w:rPr>
        <w:t xml:space="preserve"> häng</w:t>
      </w:r>
      <w:r w:rsidR="001D5BF6">
        <w:rPr>
          <w:b/>
          <w:bCs/>
        </w:rPr>
        <w:t>en</w:t>
      </w:r>
      <w:r w:rsidRPr="004F1636">
        <w:rPr>
          <w:b/>
          <w:bCs/>
        </w:rPr>
        <w:t xml:space="preserve"> von vielen Faktoren ab</w:t>
      </w:r>
    </w:p>
    <w:p w14:paraId="0DA5285D" w14:textId="05B3D754" w:rsidR="00CB3A65" w:rsidRPr="002216BA" w:rsidRDefault="00FC3266" w:rsidP="00CB3A65">
      <w:r w:rsidRPr="00FC3266">
        <w:t xml:space="preserve">Wie gut die Heilungschancen sind, hängt </w:t>
      </w:r>
      <w:r w:rsidR="000E4D54">
        <w:t xml:space="preserve">natürlich </w:t>
      </w:r>
      <w:r w:rsidRPr="00FC3266">
        <w:t>vom</w:t>
      </w:r>
      <w:r w:rsidR="007C0113">
        <w:t xml:space="preserve"> </w:t>
      </w:r>
      <w:r w:rsidRPr="00FC3266">
        <w:t xml:space="preserve">Erkrankungsstadium, der Tiefe der Beteiligung im Huf und einer konsequenten </w:t>
      </w:r>
      <w:r w:rsidR="001F7C3F">
        <w:t>Therapie</w:t>
      </w:r>
      <w:r w:rsidRPr="00FC3266">
        <w:t xml:space="preserve"> ab. Entscheidend ist, dass Tierarzt, Pfleger und Hufschmied </w:t>
      </w:r>
      <w:r w:rsidR="001E3518">
        <w:t xml:space="preserve">- </w:t>
      </w:r>
      <w:r>
        <w:t xml:space="preserve">wie in der Pferdeklappe </w:t>
      </w:r>
      <w:r w:rsidR="001E3518">
        <w:t xml:space="preserve">- </w:t>
      </w:r>
      <w:r w:rsidRPr="00FC3266">
        <w:t>eng zusammenarbeiten.</w:t>
      </w:r>
      <w:r w:rsidR="00CB3A65">
        <w:t xml:space="preserve"> </w:t>
      </w:r>
    </w:p>
    <w:p w14:paraId="052EC181" w14:textId="3AA80302" w:rsidR="00F457E9" w:rsidRPr="00F457E9" w:rsidRDefault="00F457E9" w:rsidP="00F457E9"/>
    <w:p w14:paraId="6DC23539" w14:textId="77777777" w:rsidR="00F457E9" w:rsidRPr="00F457E9" w:rsidRDefault="00F457E9" w:rsidP="00F457E9">
      <w:r w:rsidRPr="00F457E9">
        <w:rPr>
          <w:b/>
          <w:bCs/>
        </w:rPr>
        <w:t>Kosten: mehrere tausend Euro</w:t>
      </w:r>
    </w:p>
    <w:p w14:paraId="34719B9A" w14:textId="2255C9F7" w:rsidR="005808EF" w:rsidRPr="005808EF" w:rsidRDefault="005808EF" w:rsidP="005808EF">
      <w:r w:rsidRPr="005808EF">
        <w:t xml:space="preserve">Eine Therapie kann Monate dauern und erfordert operative Eingriffe, Nachbehandlungen sowie regelmäßige Kontrollen durch Tierärzte und Hufschmiede. „Viele Pferdebesitzer sind </w:t>
      </w:r>
      <w:r w:rsidR="00E16520">
        <w:t xml:space="preserve">damit </w:t>
      </w:r>
      <w:r w:rsidRPr="005808EF">
        <w:t>überfordert</w:t>
      </w:r>
      <w:r w:rsidR="00E16520">
        <w:t xml:space="preserve"> - </w:t>
      </w:r>
      <w:r w:rsidR="00E16520" w:rsidRPr="005808EF">
        <w:t>emotional, zeitlich oder finanziell</w:t>
      </w:r>
      <w:r w:rsidRPr="005808EF">
        <w:t>. Allein der Hufschmied verlangt 140 Euro pro Termin</w:t>
      </w:r>
      <w:r w:rsidR="00102A6C">
        <w:t xml:space="preserve"> -</w:t>
      </w:r>
      <w:r w:rsidRPr="005808EF">
        <w:t xml:space="preserve"> </w:t>
      </w:r>
      <w:r w:rsidR="00DE3894">
        <w:t>die</w:t>
      </w:r>
      <w:r w:rsidR="00447BDF">
        <w:t xml:space="preserve"> </w:t>
      </w:r>
      <w:r w:rsidRPr="005808EF">
        <w:t>Spezialbeschläge</w:t>
      </w:r>
      <w:r w:rsidR="00DE3894">
        <w:t xml:space="preserve"> </w:t>
      </w:r>
      <w:r w:rsidR="00102A6C">
        <w:t xml:space="preserve">sind </w:t>
      </w:r>
      <w:r w:rsidR="00DE3894">
        <w:t>nicht inkludiert</w:t>
      </w:r>
      <w:r w:rsidRPr="005808EF">
        <w:t xml:space="preserve">“, </w:t>
      </w:r>
      <w:r w:rsidR="00D851A5">
        <w:t xml:space="preserve">so </w:t>
      </w:r>
      <w:r w:rsidRPr="005808EF">
        <w:t>Hofleiterin Mayrhofer.</w:t>
      </w:r>
    </w:p>
    <w:p w14:paraId="6D93B5C4" w14:textId="77777777" w:rsidR="00C47F2E" w:rsidRDefault="00C47F2E" w:rsidP="00E3738E"/>
    <w:p w14:paraId="2E7C482B" w14:textId="569B0FED" w:rsidR="005808EF" w:rsidRPr="005808EF" w:rsidRDefault="005808EF" w:rsidP="005808EF">
      <w:pPr>
        <w:rPr>
          <w:b/>
          <w:bCs/>
        </w:rPr>
      </w:pPr>
      <w:r>
        <w:rPr>
          <w:b/>
          <w:bCs/>
        </w:rPr>
        <w:t>F</w:t>
      </w:r>
      <w:r w:rsidRPr="005808EF">
        <w:rPr>
          <w:b/>
          <w:bCs/>
        </w:rPr>
        <w:t>euchter Stallboden oder verpasste Verbandswechsel</w:t>
      </w:r>
    </w:p>
    <w:p w14:paraId="7613AA87" w14:textId="4A54372B" w:rsidR="005808EF" w:rsidRDefault="00421ACC" w:rsidP="005808EF">
      <w:r w:rsidRPr="00421ACC">
        <w:t>Die Wunden müssen täglich gereinigt</w:t>
      </w:r>
      <w:r w:rsidR="00D851A5">
        <w:t>, medizinisch behandelt und</w:t>
      </w:r>
      <w:r w:rsidRPr="00421ACC">
        <w:t xml:space="preserve"> frisch verbunden werden. Schon kleine Rückschläge, etwa feuchter Stallboden oder verpasste Verbandswechsel, können die </w:t>
      </w:r>
      <w:r w:rsidR="00A734C0">
        <w:t xml:space="preserve">langwierige </w:t>
      </w:r>
      <w:r w:rsidRPr="00421ACC">
        <w:t>Heilung gefährden. Deshalb sorgt das Team jeden Tag für saubere, trockene und hygienische Bedingungen.</w:t>
      </w:r>
    </w:p>
    <w:p w14:paraId="47003E73" w14:textId="77777777" w:rsidR="00421ACC" w:rsidRDefault="00421ACC" w:rsidP="005808EF"/>
    <w:p w14:paraId="6F6838CC" w14:textId="77777777" w:rsidR="005808EF" w:rsidRPr="00F457E9" w:rsidRDefault="005808EF" w:rsidP="005808EF">
      <w:r w:rsidRPr="00F457E9">
        <w:rPr>
          <w:b/>
          <w:bCs/>
        </w:rPr>
        <w:t>Warnsignale rechtzeitig erkennen</w:t>
      </w:r>
    </w:p>
    <w:p w14:paraId="24106CFD" w14:textId="61F2C1BD" w:rsidR="005808EF" w:rsidRDefault="005808EF" w:rsidP="00F457E9">
      <w:r w:rsidRPr="00F17C40">
        <w:t xml:space="preserve">Viele Halter übersehen frühe Warnzeichen wie Geruch oder kleine Risse im Huf. Oft </w:t>
      </w:r>
      <w:r w:rsidR="00F5361E">
        <w:t xml:space="preserve">ist </w:t>
      </w:r>
      <w:r w:rsidRPr="00F17C40">
        <w:t xml:space="preserve">unbehandelte Strahlfäule </w:t>
      </w:r>
      <w:r w:rsidR="00F5361E">
        <w:t>die</w:t>
      </w:r>
      <w:r w:rsidRPr="00F17C40">
        <w:t xml:space="preserve"> gefährliche Eintrittspforte für Hufkrebs. Die Krankheit entsteht meist durch Feuchtigkeit, mangelnde Stallhygiene und unzureichende Hufpflege – verstärkt durch Bewegungsmangel und nasse Paddocks. </w:t>
      </w:r>
    </w:p>
    <w:p w14:paraId="638D5CE5" w14:textId="77777777" w:rsidR="007D7C84" w:rsidRDefault="007D7C84" w:rsidP="00F457E9">
      <w:pPr>
        <w:rPr>
          <w:b/>
          <w:bCs/>
        </w:rPr>
      </w:pPr>
    </w:p>
    <w:p w14:paraId="1DED9D2F" w14:textId="20F49F3B" w:rsidR="009367B4" w:rsidRDefault="00F457E9" w:rsidP="00F457E9">
      <w:r w:rsidRPr="00F457E9">
        <w:rPr>
          <w:b/>
          <w:bCs/>
        </w:rPr>
        <w:t>Gewicht drückt auf schmerzende Sohle</w:t>
      </w:r>
    </w:p>
    <w:p w14:paraId="731A2E6E" w14:textId="20A96D89" w:rsidR="009367B4" w:rsidRPr="00F457E9" w:rsidRDefault="009367B4" w:rsidP="00F457E9">
      <w:r w:rsidRPr="009367B4">
        <w:t xml:space="preserve">Besonders große, schwere Pferde wie Kalt- oder Warmblüter leiden stark. </w:t>
      </w:r>
      <w:r w:rsidR="00A21635">
        <w:t xml:space="preserve">Laut </w:t>
      </w:r>
      <w:proofErr w:type="spellStart"/>
      <w:r w:rsidRPr="009367B4">
        <w:t>Vet</w:t>
      </w:r>
      <w:r w:rsidR="00655530">
        <w:t>M</w:t>
      </w:r>
      <w:r w:rsidRPr="009367B4">
        <w:t>ed</w:t>
      </w:r>
      <w:r w:rsidR="00655530">
        <w:t>U</w:t>
      </w:r>
      <w:r w:rsidRPr="009367B4">
        <w:t>ni</w:t>
      </w:r>
      <w:proofErr w:type="spellEnd"/>
      <w:r w:rsidRPr="009367B4">
        <w:t xml:space="preserve"> Wien </w:t>
      </w:r>
      <w:r w:rsidR="00A21635">
        <w:t>schädigt</w:t>
      </w:r>
      <w:r w:rsidRPr="009367B4">
        <w:t xml:space="preserve"> Hufkrebs Hornqualität und </w:t>
      </w:r>
      <w:proofErr w:type="spellStart"/>
      <w:r w:rsidRPr="009367B4">
        <w:t>Hufform</w:t>
      </w:r>
      <w:proofErr w:type="spellEnd"/>
      <w:r w:rsidRPr="009367B4">
        <w:t>, was bei schweren Rassen zu enormem Druck auf entzündete Strukturen führt, Deformationen begünstigt und die Heilung verlangsamt.</w:t>
      </w:r>
    </w:p>
    <w:p w14:paraId="00EE731F" w14:textId="77777777" w:rsidR="00F457E9" w:rsidRPr="00F457E9" w:rsidRDefault="00F457E9" w:rsidP="00F457E9">
      <w:r w:rsidRPr="00F457E9">
        <w:rPr>
          <w:b/>
          <w:bCs/>
        </w:rPr>
        <w:t> </w:t>
      </w:r>
    </w:p>
    <w:p w14:paraId="449A54C5" w14:textId="1ABE3516" w:rsidR="00F457E9" w:rsidRPr="00F457E9" w:rsidRDefault="00F457E9" w:rsidP="00F457E9">
      <w:r w:rsidRPr="00F457E9">
        <w:t> </w:t>
      </w:r>
      <w:r w:rsidRPr="00F457E9">
        <w:rPr>
          <w:b/>
          <w:bCs/>
        </w:rPr>
        <w:t xml:space="preserve">Jedes gerettete </w:t>
      </w:r>
      <w:r w:rsidR="00822833">
        <w:rPr>
          <w:b/>
          <w:bCs/>
        </w:rPr>
        <w:t>Pferd</w:t>
      </w:r>
      <w:r w:rsidRPr="00F457E9">
        <w:rPr>
          <w:b/>
          <w:bCs/>
        </w:rPr>
        <w:t xml:space="preserve"> zählt</w:t>
      </w:r>
    </w:p>
    <w:p w14:paraId="61561D92" w14:textId="1E0448C7" w:rsidR="0018769A" w:rsidRDefault="0018769A" w:rsidP="00F457E9">
      <w:r w:rsidRPr="0018769A">
        <w:lastRenderedPageBreak/>
        <w:t xml:space="preserve">Hofleiterin Mayrhofer: „Charley hat monatelang tapfer gekämpft. Doch irgendwann mussten wir ihn schweren Herzens erlösen. Bei Georgie Girl sind die Heilungschancen </w:t>
      </w:r>
      <w:r w:rsidR="00A21635">
        <w:t xml:space="preserve">zwar </w:t>
      </w:r>
      <w:r w:rsidRPr="0018769A">
        <w:t>besser</w:t>
      </w:r>
      <w:r w:rsidR="00C26156">
        <w:t xml:space="preserve"> </w:t>
      </w:r>
      <w:r w:rsidR="00C26156" w:rsidRPr="00AC46A9">
        <w:t>prognostiziert</w:t>
      </w:r>
      <w:r w:rsidRPr="0018769A">
        <w:t xml:space="preserve">. </w:t>
      </w:r>
      <w:r w:rsidR="00A21635">
        <w:t xml:space="preserve">Doch </w:t>
      </w:r>
      <w:r w:rsidR="00C26156">
        <w:t xml:space="preserve">Garantie ist </w:t>
      </w:r>
      <w:r w:rsidR="00A21635">
        <w:t>das</w:t>
      </w:r>
      <w:r w:rsidR="00C26156">
        <w:t xml:space="preserve"> keine </w:t>
      </w:r>
      <w:r w:rsidRPr="0018769A">
        <w:t xml:space="preserve">– aber unser Team gibt </w:t>
      </w:r>
      <w:r w:rsidR="0085049D">
        <w:t xml:space="preserve">jeden Tag alles und </w:t>
      </w:r>
      <w:r w:rsidRPr="0018769A">
        <w:t>die Hoffnung nie auf.“</w:t>
      </w:r>
    </w:p>
    <w:p w14:paraId="18566AAC" w14:textId="77777777" w:rsidR="00C3564B" w:rsidRPr="009B67FC" w:rsidRDefault="00C3564B" w:rsidP="00C3564B">
      <w:pPr>
        <w:rPr>
          <w:b/>
          <w:bCs/>
        </w:rPr>
      </w:pPr>
    </w:p>
    <w:p w14:paraId="4646FB10" w14:textId="77777777" w:rsidR="00C3564B" w:rsidRPr="009B67FC" w:rsidRDefault="00C3564B" w:rsidP="00C3564B">
      <w:pPr>
        <w:rPr>
          <w:b/>
          <w:bCs/>
        </w:rPr>
      </w:pPr>
      <w:r w:rsidRPr="009B67FC">
        <w:rPr>
          <w:b/>
          <w:bCs/>
        </w:rPr>
        <w:t>Pferdeklappe hilft notleidenden Pferd</w:t>
      </w:r>
      <w:r>
        <w:rPr>
          <w:b/>
          <w:bCs/>
        </w:rPr>
        <w:t>en</w:t>
      </w:r>
    </w:p>
    <w:p w14:paraId="2C1A5F98" w14:textId="77777777" w:rsidR="00C3564B" w:rsidRDefault="00C3564B" w:rsidP="00C3564B">
      <w:r w:rsidRPr="00BC3C93">
        <w:t xml:space="preserve">Auch wenn es nicht möglich ist, allen notleidenden Pferden zu helfen, konnte die Pferdeklappe des Österreichischen Tierschutzvereins in den vergangenen vier Jahren </w:t>
      </w:r>
      <w:r>
        <w:t xml:space="preserve">bisher fast </w:t>
      </w:r>
      <w:r w:rsidRPr="00BC3C93">
        <w:t>150 Pferde retten, versorgen und medizinisch behandeln. Mehr als 125 von ihnen fanden ein neues, liebevolles Zuhause.</w:t>
      </w:r>
    </w:p>
    <w:p w14:paraId="7C530792" w14:textId="77777777" w:rsidR="00C3564B" w:rsidRPr="00F457E9" w:rsidRDefault="00C3564B" w:rsidP="00F457E9"/>
    <w:p w14:paraId="3E4F86CE" w14:textId="006093E9" w:rsidR="00F457E9" w:rsidRPr="00F457E9" w:rsidRDefault="00C3564B" w:rsidP="00F457E9">
      <w:r>
        <w:rPr>
          <w:b/>
          <w:bCs/>
        </w:rPr>
        <w:t>Spenden</w:t>
      </w:r>
      <w:r w:rsidR="00F457E9" w:rsidRPr="00F457E9">
        <w:rPr>
          <w:b/>
          <w:bCs/>
        </w:rPr>
        <w:t xml:space="preserve"> rette</w:t>
      </w:r>
      <w:r>
        <w:rPr>
          <w:b/>
          <w:bCs/>
        </w:rPr>
        <w:t>n</w:t>
      </w:r>
      <w:r w:rsidR="00F457E9" w:rsidRPr="00F457E9">
        <w:rPr>
          <w:b/>
          <w:bCs/>
        </w:rPr>
        <w:t xml:space="preserve"> </w:t>
      </w:r>
      <w:r>
        <w:rPr>
          <w:b/>
          <w:bCs/>
        </w:rPr>
        <w:t>Pferdel</w:t>
      </w:r>
      <w:r w:rsidR="00F457E9" w:rsidRPr="00F457E9">
        <w:rPr>
          <w:b/>
          <w:bCs/>
        </w:rPr>
        <w:t>eben</w:t>
      </w:r>
    </w:p>
    <w:p w14:paraId="72470E9F" w14:textId="63EA8B8A" w:rsidR="00F457E9" w:rsidRDefault="00EB45D0" w:rsidP="00C258D4">
      <w:r w:rsidRPr="004C6AFF">
        <w:t>Der Österreichische Tierschutzverein bittet dringend um Spenden, um Pferde retten zu können, die von ihren Haltern aufgegeben wurden. Jede Unterstützung ermöglicht lebenswichtige Behandlungen, lindert unnötige Schmerzen und hilft, den aufwändigen Pflegealltag der Pferdeklappe zu sichern.</w:t>
      </w:r>
    </w:p>
    <w:p w14:paraId="180A4811" w14:textId="77777777" w:rsidR="006C15FF" w:rsidRDefault="006C15FF" w:rsidP="00C258D4"/>
    <w:p w14:paraId="38A42963" w14:textId="3890BFEB" w:rsidR="000F1FB0" w:rsidRDefault="006C15FF" w:rsidP="006C15FF">
      <w:r w:rsidRPr="006C15FF">
        <w:rPr>
          <w:b/>
          <w:bCs/>
        </w:rPr>
        <w:t>Spenden-Link:</w:t>
      </w:r>
      <w:r>
        <w:t xml:space="preserve"> </w:t>
      </w:r>
      <w:hyperlink r:id="rId8" w:history="1">
        <w:r w:rsidRPr="00181482">
          <w:rPr>
            <w:rStyle w:val="Hyperlink"/>
          </w:rPr>
          <w:t>Spenden - Pferdeklappe</w:t>
        </w:r>
      </w:hyperlink>
    </w:p>
    <w:p w14:paraId="5D8A25EF" w14:textId="77777777" w:rsidR="000F1FB0" w:rsidRPr="000F1FB0" w:rsidRDefault="000F1FB0" w:rsidP="000F1FB0"/>
    <w:p w14:paraId="17DE36F1" w14:textId="77777777" w:rsidR="000F1FB0" w:rsidRPr="000F1FB0" w:rsidRDefault="000F1FB0" w:rsidP="000F1FB0">
      <w:pPr>
        <w:rPr>
          <w:b/>
          <w:bCs/>
        </w:rPr>
      </w:pPr>
      <w:r w:rsidRPr="000F1FB0">
        <w:rPr>
          <w:b/>
          <w:bCs/>
        </w:rPr>
        <w:t>Faktenbox</w:t>
      </w:r>
    </w:p>
    <w:p w14:paraId="42EE6B5B" w14:textId="77777777" w:rsidR="000F1FB0" w:rsidRPr="000F1FB0" w:rsidRDefault="000F1FB0" w:rsidP="000F1FB0">
      <w:r w:rsidRPr="000F1FB0">
        <w:rPr>
          <w:b/>
          <w:bCs/>
        </w:rPr>
        <w:t>Hufkrebs</w:t>
      </w:r>
      <w:r w:rsidRPr="000F1FB0">
        <w:t xml:space="preserve"> (</w:t>
      </w:r>
      <w:proofErr w:type="spellStart"/>
      <w:r w:rsidRPr="000F1FB0">
        <w:t>equine</w:t>
      </w:r>
      <w:proofErr w:type="spellEnd"/>
      <w:r w:rsidRPr="000F1FB0">
        <w:t xml:space="preserve"> </w:t>
      </w:r>
      <w:proofErr w:type="spellStart"/>
      <w:r w:rsidRPr="000F1FB0">
        <w:t>canker</w:t>
      </w:r>
      <w:proofErr w:type="spellEnd"/>
      <w:r w:rsidRPr="000F1FB0">
        <w:t xml:space="preserve">) ist eine </w:t>
      </w:r>
      <w:r w:rsidRPr="000F1FB0">
        <w:rPr>
          <w:b/>
          <w:bCs/>
        </w:rPr>
        <w:t>chronische Entzündung</w:t>
      </w:r>
      <w:r w:rsidRPr="000F1FB0">
        <w:t xml:space="preserve"> der Huflederhaut mit Wucherungen. Die </w:t>
      </w:r>
      <w:r w:rsidRPr="000F1FB0">
        <w:rPr>
          <w:b/>
          <w:bCs/>
        </w:rPr>
        <w:t>Heilungsprognose hängt stark vom Stadium ab</w:t>
      </w:r>
      <w:r w:rsidRPr="000F1FB0">
        <w:t>: Im Frühstadium ist eine vollständige Genesung oft in 6–8 Wochen möglich, während fortgeschrittene Fälle Monate intensiver Therapie erfordern und bei Vernachlässigung zum Tierverlust führen können.</w:t>
      </w:r>
    </w:p>
    <w:p w14:paraId="4F99578D" w14:textId="77777777" w:rsidR="000F1FB0" w:rsidRPr="000F1FB0" w:rsidRDefault="000F1FB0" w:rsidP="000F1FB0"/>
    <w:p w14:paraId="48C09FBA" w14:textId="77777777" w:rsidR="000F1FB0" w:rsidRPr="000F1FB0" w:rsidRDefault="000F1FB0" w:rsidP="000F1FB0">
      <w:r w:rsidRPr="000F1FB0">
        <w:t xml:space="preserve">Eine konsequente Behandlung umfasst mechanische Entfernung des Gewebes, antiseptische Verbände, Hygiene und Hufpflege, oft kombiniert mit moderneren Methoden wie elektrochemischer Verödung. </w:t>
      </w:r>
      <w:r w:rsidRPr="000F1FB0">
        <w:rPr>
          <w:b/>
          <w:bCs/>
        </w:rPr>
        <w:t xml:space="preserve">Entscheidend ist </w:t>
      </w:r>
      <w:r w:rsidRPr="000F1FB0">
        <w:t xml:space="preserve">die enge </w:t>
      </w:r>
      <w:r w:rsidRPr="000F1FB0">
        <w:rPr>
          <w:b/>
          <w:bCs/>
        </w:rPr>
        <w:t>Zusammenarbeit zwischen Tierarzt, Hufschmied und Pflegepersonal</w:t>
      </w:r>
      <w:r w:rsidRPr="000F1FB0">
        <w:t>, um Rückfälle zu vermeiden und optimale Hufmechanik zu gewährleisten.</w:t>
      </w:r>
    </w:p>
    <w:p w14:paraId="51FE98C6" w14:textId="77777777" w:rsidR="000F1FB0" w:rsidRPr="004C6AFF" w:rsidRDefault="000F1FB0" w:rsidP="006C15FF"/>
    <w:p w14:paraId="71DB8C4F" w14:textId="77777777" w:rsidR="004C6AFF" w:rsidRDefault="004C6AFF" w:rsidP="00C258D4">
      <w:pPr>
        <w:rPr>
          <w:b/>
          <w:bCs/>
        </w:rPr>
      </w:pPr>
    </w:p>
    <w:p w14:paraId="219396D0" w14:textId="77777777" w:rsidR="00CE1B32" w:rsidRDefault="00CE1B32" w:rsidP="00CE1B32">
      <w:r w:rsidRPr="003E0797">
        <w:rPr>
          <w:b/>
          <w:bCs/>
        </w:rPr>
        <w:t>Rückfragen &amp; Kontakt:</w:t>
      </w:r>
      <w:r w:rsidRPr="003E0797">
        <w:br/>
        <w:t>Alexios Wiklund</w:t>
      </w:r>
      <w:r w:rsidRPr="003E0797">
        <w:br/>
        <w:t>Presse- und Öffentlichkeitsarbeit</w:t>
      </w:r>
      <w:r w:rsidRPr="003E0797">
        <w:br/>
        <w:t>0660/730 42 91</w:t>
      </w:r>
      <w:r w:rsidRPr="003E0797">
        <w:br/>
        <w:t>wiklund@tierschutzverein.at</w:t>
      </w:r>
      <w:r w:rsidRPr="003E0797">
        <w:br/>
      </w:r>
      <w:hyperlink r:id="rId9" w:history="1">
        <w:r w:rsidRPr="00604C67">
          <w:rPr>
            <w:rStyle w:val="Hyperlink"/>
          </w:rPr>
          <w:t>www.tierschutzverein.at/presse</w:t>
        </w:r>
      </w:hyperlink>
    </w:p>
    <w:p w14:paraId="2DDD65B5" w14:textId="77777777" w:rsidR="00CE1B32" w:rsidRDefault="00CE1B32" w:rsidP="00C258D4"/>
    <w:p w14:paraId="0A7C6DEA" w14:textId="77777777" w:rsidR="00C258D4" w:rsidRDefault="00C258D4" w:rsidP="00C258D4"/>
    <w:p w14:paraId="4043D3AD" w14:textId="77777777" w:rsidR="002216BA" w:rsidRPr="002216BA" w:rsidRDefault="002216BA" w:rsidP="002216BA"/>
    <w:p w14:paraId="7EE44265" w14:textId="77777777" w:rsidR="00C258D4" w:rsidRDefault="00C258D4" w:rsidP="00C258D4"/>
    <w:p w14:paraId="4E8467B9" w14:textId="77777777" w:rsidR="00A722C3" w:rsidRDefault="00A722C3"/>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D4"/>
    <w:rsid w:val="000140EE"/>
    <w:rsid w:val="00014CE3"/>
    <w:rsid w:val="00016A7C"/>
    <w:rsid w:val="00024030"/>
    <w:rsid w:val="00047FDA"/>
    <w:rsid w:val="00051E83"/>
    <w:rsid w:val="000666BD"/>
    <w:rsid w:val="00072F59"/>
    <w:rsid w:val="00074FF8"/>
    <w:rsid w:val="00093CF1"/>
    <w:rsid w:val="000D4210"/>
    <w:rsid w:val="000D4CA0"/>
    <w:rsid w:val="000D5362"/>
    <w:rsid w:val="000E4D54"/>
    <w:rsid w:val="000F1FB0"/>
    <w:rsid w:val="00102A6C"/>
    <w:rsid w:val="00117559"/>
    <w:rsid w:val="00135F76"/>
    <w:rsid w:val="001544FD"/>
    <w:rsid w:val="0018724F"/>
    <w:rsid w:val="0018769A"/>
    <w:rsid w:val="00191450"/>
    <w:rsid w:val="001A7522"/>
    <w:rsid w:val="001C4021"/>
    <w:rsid w:val="001D5BF6"/>
    <w:rsid w:val="001E3518"/>
    <w:rsid w:val="001F7C3F"/>
    <w:rsid w:val="002216BA"/>
    <w:rsid w:val="00222CBA"/>
    <w:rsid w:val="002338F0"/>
    <w:rsid w:val="00235143"/>
    <w:rsid w:val="00244D8E"/>
    <w:rsid w:val="00254B01"/>
    <w:rsid w:val="002965DB"/>
    <w:rsid w:val="002A631A"/>
    <w:rsid w:val="002C3A13"/>
    <w:rsid w:val="002D5DC6"/>
    <w:rsid w:val="003135B8"/>
    <w:rsid w:val="00351F66"/>
    <w:rsid w:val="00367CD8"/>
    <w:rsid w:val="0037666F"/>
    <w:rsid w:val="00385DC5"/>
    <w:rsid w:val="00397CEF"/>
    <w:rsid w:val="003A0BE1"/>
    <w:rsid w:val="003A1218"/>
    <w:rsid w:val="003A57B0"/>
    <w:rsid w:val="003A6436"/>
    <w:rsid w:val="003B5BA0"/>
    <w:rsid w:val="003E4DFC"/>
    <w:rsid w:val="003F6CF6"/>
    <w:rsid w:val="003F6D0A"/>
    <w:rsid w:val="0041505D"/>
    <w:rsid w:val="00421ACC"/>
    <w:rsid w:val="00425BCF"/>
    <w:rsid w:val="004441B9"/>
    <w:rsid w:val="00445A0C"/>
    <w:rsid w:val="00445AF8"/>
    <w:rsid w:val="00447BDF"/>
    <w:rsid w:val="00461EF1"/>
    <w:rsid w:val="00481608"/>
    <w:rsid w:val="004A4A58"/>
    <w:rsid w:val="004A78D7"/>
    <w:rsid w:val="004B3689"/>
    <w:rsid w:val="004C5F07"/>
    <w:rsid w:val="004C6AFF"/>
    <w:rsid w:val="004D279E"/>
    <w:rsid w:val="004D6610"/>
    <w:rsid w:val="004F1636"/>
    <w:rsid w:val="00507975"/>
    <w:rsid w:val="00520692"/>
    <w:rsid w:val="005316F9"/>
    <w:rsid w:val="00532D00"/>
    <w:rsid w:val="005505BC"/>
    <w:rsid w:val="005579FE"/>
    <w:rsid w:val="00561006"/>
    <w:rsid w:val="00562AE1"/>
    <w:rsid w:val="0057385C"/>
    <w:rsid w:val="005808EF"/>
    <w:rsid w:val="00584F2F"/>
    <w:rsid w:val="005A5208"/>
    <w:rsid w:val="005A7347"/>
    <w:rsid w:val="005B7B72"/>
    <w:rsid w:val="005C5748"/>
    <w:rsid w:val="005C7EC5"/>
    <w:rsid w:val="005D60E6"/>
    <w:rsid w:val="005F16A1"/>
    <w:rsid w:val="005F5935"/>
    <w:rsid w:val="005F7781"/>
    <w:rsid w:val="00600DDA"/>
    <w:rsid w:val="00605EA9"/>
    <w:rsid w:val="00624DF8"/>
    <w:rsid w:val="00633DE4"/>
    <w:rsid w:val="00655530"/>
    <w:rsid w:val="00664530"/>
    <w:rsid w:val="00677749"/>
    <w:rsid w:val="00684548"/>
    <w:rsid w:val="0068523F"/>
    <w:rsid w:val="00685804"/>
    <w:rsid w:val="00690895"/>
    <w:rsid w:val="00692DF3"/>
    <w:rsid w:val="006B354C"/>
    <w:rsid w:val="006C15FF"/>
    <w:rsid w:val="006E1586"/>
    <w:rsid w:val="007062A1"/>
    <w:rsid w:val="0071576F"/>
    <w:rsid w:val="00727D58"/>
    <w:rsid w:val="0073003E"/>
    <w:rsid w:val="0073014B"/>
    <w:rsid w:val="0074347F"/>
    <w:rsid w:val="00746859"/>
    <w:rsid w:val="007624ED"/>
    <w:rsid w:val="00766D30"/>
    <w:rsid w:val="00776F77"/>
    <w:rsid w:val="00793AAF"/>
    <w:rsid w:val="00796858"/>
    <w:rsid w:val="007A1532"/>
    <w:rsid w:val="007B3C99"/>
    <w:rsid w:val="007C0113"/>
    <w:rsid w:val="007C28D0"/>
    <w:rsid w:val="007C6AAB"/>
    <w:rsid w:val="007D68DE"/>
    <w:rsid w:val="007D7C84"/>
    <w:rsid w:val="007F78D5"/>
    <w:rsid w:val="008059B4"/>
    <w:rsid w:val="00822833"/>
    <w:rsid w:val="0082720D"/>
    <w:rsid w:val="008413C4"/>
    <w:rsid w:val="00842D63"/>
    <w:rsid w:val="008500BE"/>
    <w:rsid w:val="0085049D"/>
    <w:rsid w:val="008516D2"/>
    <w:rsid w:val="00861F31"/>
    <w:rsid w:val="00870687"/>
    <w:rsid w:val="008770E5"/>
    <w:rsid w:val="008D46A3"/>
    <w:rsid w:val="008D731F"/>
    <w:rsid w:val="008E455D"/>
    <w:rsid w:val="008F5661"/>
    <w:rsid w:val="00903CD0"/>
    <w:rsid w:val="00915F71"/>
    <w:rsid w:val="009367B4"/>
    <w:rsid w:val="009528E2"/>
    <w:rsid w:val="009625F7"/>
    <w:rsid w:val="00962AB4"/>
    <w:rsid w:val="00976C19"/>
    <w:rsid w:val="009808D2"/>
    <w:rsid w:val="00995375"/>
    <w:rsid w:val="009B67FC"/>
    <w:rsid w:val="009E03C1"/>
    <w:rsid w:val="00A21635"/>
    <w:rsid w:val="00A31777"/>
    <w:rsid w:val="00A324AD"/>
    <w:rsid w:val="00A32768"/>
    <w:rsid w:val="00A407F8"/>
    <w:rsid w:val="00A46911"/>
    <w:rsid w:val="00A5688E"/>
    <w:rsid w:val="00A624CA"/>
    <w:rsid w:val="00A638C0"/>
    <w:rsid w:val="00A63B2D"/>
    <w:rsid w:val="00A722C3"/>
    <w:rsid w:val="00A734C0"/>
    <w:rsid w:val="00A95334"/>
    <w:rsid w:val="00AA2808"/>
    <w:rsid w:val="00AB68CA"/>
    <w:rsid w:val="00AC46A9"/>
    <w:rsid w:val="00AD15CC"/>
    <w:rsid w:val="00AF3541"/>
    <w:rsid w:val="00B03AA9"/>
    <w:rsid w:val="00B04F85"/>
    <w:rsid w:val="00B10AC0"/>
    <w:rsid w:val="00B127EC"/>
    <w:rsid w:val="00B16F02"/>
    <w:rsid w:val="00B2416B"/>
    <w:rsid w:val="00B25A86"/>
    <w:rsid w:val="00B31CA9"/>
    <w:rsid w:val="00B32261"/>
    <w:rsid w:val="00B57254"/>
    <w:rsid w:val="00B60BA1"/>
    <w:rsid w:val="00B64FC8"/>
    <w:rsid w:val="00B651C2"/>
    <w:rsid w:val="00B815EC"/>
    <w:rsid w:val="00B85801"/>
    <w:rsid w:val="00B90D59"/>
    <w:rsid w:val="00BA5734"/>
    <w:rsid w:val="00BA642A"/>
    <w:rsid w:val="00BC3C93"/>
    <w:rsid w:val="00BC6057"/>
    <w:rsid w:val="00BD0D47"/>
    <w:rsid w:val="00BD2411"/>
    <w:rsid w:val="00BD66BE"/>
    <w:rsid w:val="00C07723"/>
    <w:rsid w:val="00C16D21"/>
    <w:rsid w:val="00C258D4"/>
    <w:rsid w:val="00C26156"/>
    <w:rsid w:val="00C3564B"/>
    <w:rsid w:val="00C40841"/>
    <w:rsid w:val="00C43E98"/>
    <w:rsid w:val="00C4459F"/>
    <w:rsid w:val="00C44DB6"/>
    <w:rsid w:val="00C47F2E"/>
    <w:rsid w:val="00C620C2"/>
    <w:rsid w:val="00C84824"/>
    <w:rsid w:val="00CA2DFD"/>
    <w:rsid w:val="00CA400B"/>
    <w:rsid w:val="00CB3A65"/>
    <w:rsid w:val="00CC09FD"/>
    <w:rsid w:val="00CC11BA"/>
    <w:rsid w:val="00CC6461"/>
    <w:rsid w:val="00CE192C"/>
    <w:rsid w:val="00CE1B32"/>
    <w:rsid w:val="00CF7443"/>
    <w:rsid w:val="00D00032"/>
    <w:rsid w:val="00D04317"/>
    <w:rsid w:val="00D15C77"/>
    <w:rsid w:val="00D269F2"/>
    <w:rsid w:val="00D518A7"/>
    <w:rsid w:val="00D851A5"/>
    <w:rsid w:val="00DA01FB"/>
    <w:rsid w:val="00DC7711"/>
    <w:rsid w:val="00DE3894"/>
    <w:rsid w:val="00E15440"/>
    <w:rsid w:val="00E16520"/>
    <w:rsid w:val="00E16D1B"/>
    <w:rsid w:val="00E32880"/>
    <w:rsid w:val="00E3738E"/>
    <w:rsid w:val="00E67978"/>
    <w:rsid w:val="00E90D2F"/>
    <w:rsid w:val="00EA40CF"/>
    <w:rsid w:val="00EB40AA"/>
    <w:rsid w:val="00EB45D0"/>
    <w:rsid w:val="00EC1CC6"/>
    <w:rsid w:val="00ED35E3"/>
    <w:rsid w:val="00EE13D3"/>
    <w:rsid w:val="00EE6AAC"/>
    <w:rsid w:val="00EF6D11"/>
    <w:rsid w:val="00EF7BF1"/>
    <w:rsid w:val="00F17C40"/>
    <w:rsid w:val="00F2539D"/>
    <w:rsid w:val="00F31878"/>
    <w:rsid w:val="00F3752A"/>
    <w:rsid w:val="00F4109E"/>
    <w:rsid w:val="00F457E9"/>
    <w:rsid w:val="00F50E7B"/>
    <w:rsid w:val="00F5361E"/>
    <w:rsid w:val="00F5756D"/>
    <w:rsid w:val="00F644E4"/>
    <w:rsid w:val="00F72CC0"/>
    <w:rsid w:val="00F7758D"/>
    <w:rsid w:val="00F77E3A"/>
    <w:rsid w:val="00FA03A1"/>
    <w:rsid w:val="00FB5FB2"/>
    <w:rsid w:val="00FC3266"/>
    <w:rsid w:val="00FC7841"/>
    <w:rsid w:val="00FD4D9F"/>
    <w:rsid w:val="00FF3D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F5782"/>
  <w15:chartTrackingRefBased/>
  <w15:docId w15:val="{F86F37C7-D200-4EBF-AA71-545DEC9F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258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258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258D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258D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258D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C258D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258D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C258D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258D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58D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258D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258D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258D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258D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C258D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258D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C258D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258D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C258D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258D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258D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258D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C258D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258D4"/>
    <w:rPr>
      <w:i/>
      <w:iCs/>
      <w:color w:val="404040" w:themeColor="text1" w:themeTint="BF"/>
    </w:rPr>
  </w:style>
  <w:style w:type="paragraph" w:styleId="Listenabsatz">
    <w:name w:val="List Paragraph"/>
    <w:basedOn w:val="Standard"/>
    <w:uiPriority w:val="34"/>
    <w:qFormat/>
    <w:rsid w:val="00C258D4"/>
    <w:pPr>
      <w:ind w:left="720"/>
      <w:contextualSpacing/>
    </w:pPr>
  </w:style>
  <w:style w:type="character" w:styleId="IntensiveHervorhebung">
    <w:name w:val="Intense Emphasis"/>
    <w:basedOn w:val="Absatz-Standardschriftart"/>
    <w:uiPriority w:val="21"/>
    <w:qFormat/>
    <w:rsid w:val="00C258D4"/>
    <w:rPr>
      <w:i/>
      <w:iCs/>
      <w:color w:val="0F4761" w:themeColor="accent1" w:themeShade="BF"/>
    </w:rPr>
  </w:style>
  <w:style w:type="paragraph" w:styleId="IntensivesZitat">
    <w:name w:val="Intense Quote"/>
    <w:basedOn w:val="Standard"/>
    <w:next w:val="Standard"/>
    <w:link w:val="IntensivesZitatZchn"/>
    <w:uiPriority w:val="30"/>
    <w:qFormat/>
    <w:rsid w:val="00C258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258D4"/>
    <w:rPr>
      <w:i/>
      <w:iCs/>
      <w:color w:val="0F4761" w:themeColor="accent1" w:themeShade="BF"/>
    </w:rPr>
  </w:style>
  <w:style w:type="character" w:styleId="IntensiverVerweis">
    <w:name w:val="Intense Reference"/>
    <w:basedOn w:val="Absatz-Standardschriftart"/>
    <w:uiPriority w:val="32"/>
    <w:qFormat/>
    <w:rsid w:val="00C258D4"/>
    <w:rPr>
      <w:b/>
      <w:bCs/>
      <w:smallCaps/>
      <w:color w:val="0F4761" w:themeColor="accent1" w:themeShade="BF"/>
      <w:spacing w:val="5"/>
    </w:rPr>
  </w:style>
  <w:style w:type="character" w:styleId="Hyperlink">
    <w:name w:val="Hyperlink"/>
    <w:basedOn w:val="Absatz-Standardschriftart"/>
    <w:uiPriority w:val="99"/>
    <w:unhideWhenUsed/>
    <w:rsid w:val="00CE1B32"/>
    <w:rPr>
      <w:color w:val="467886" w:themeColor="hyperlink"/>
      <w:u w:val="single"/>
    </w:rPr>
  </w:style>
  <w:style w:type="paragraph" w:styleId="StandardWeb">
    <w:name w:val="Normal (Web)"/>
    <w:basedOn w:val="Standard"/>
    <w:uiPriority w:val="99"/>
    <w:semiHidden/>
    <w:unhideWhenUsed/>
    <w:rsid w:val="0074347F"/>
    <w:rPr>
      <w:rFonts w:ascii="Times New Roman" w:hAnsi="Times New Roman" w:cs="Times New Roman"/>
      <w:sz w:val="24"/>
      <w:szCs w:val="24"/>
    </w:rPr>
  </w:style>
  <w:style w:type="character" w:styleId="NichtaufgelsteErwhnung">
    <w:name w:val="Unresolved Mention"/>
    <w:basedOn w:val="Absatz-Standardschriftart"/>
    <w:uiPriority w:val="99"/>
    <w:semiHidden/>
    <w:unhideWhenUsed/>
    <w:rsid w:val="00444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pferdeklappe-reutte/unterstuetzen/spenden/" TargetMode="External"/><Relationship Id="rId3" Type="http://schemas.openxmlformats.org/officeDocument/2006/relationships/customXml" Target="../customXml/item3.xml"/><Relationship Id="rId7" Type="http://schemas.openxmlformats.org/officeDocument/2006/relationships/hyperlink" Target="http://www.pferdeklappe.a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tierschutzverein.at/press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e1e9c8e1a792a541d164d785e0228153">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dbfb62619a1a951ca95b0b9fdbfd354"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2F1181-943B-4E29-811F-25858DDA0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4BF1D8-9B9F-4059-8820-33941153B925}">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3.xml><?xml version="1.0" encoding="utf-8"?>
<ds:datastoreItem xmlns:ds="http://schemas.openxmlformats.org/officeDocument/2006/customXml" ds:itemID="{72A2D928-DC76-4BF7-BEBE-C9B27BB74F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4566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243</cp:revision>
  <dcterms:created xsi:type="dcterms:W3CDTF">2025-12-03T15:06:00Z</dcterms:created>
  <dcterms:modified xsi:type="dcterms:W3CDTF">2025-12-09T16:05:00Z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