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1E51" w14:textId="210F1048" w:rsidR="00056E1C" w:rsidRDefault="00056E1C" w:rsidP="001D42E8">
      <w:pPr>
        <w:rPr>
          <w:b/>
          <w:bCs/>
        </w:rPr>
      </w:pPr>
      <w:r w:rsidRPr="00056E1C">
        <w:rPr>
          <w:b/>
          <w:bCs/>
        </w:rPr>
        <w:t>Vom Todeskandidaten</w:t>
      </w:r>
      <w:r>
        <w:rPr>
          <w:b/>
          <w:bCs/>
        </w:rPr>
        <w:t xml:space="preserve"> zu</w:t>
      </w:r>
      <w:r w:rsidR="00197A8F">
        <w:rPr>
          <w:b/>
          <w:bCs/>
        </w:rPr>
        <w:t xml:space="preserve">m </w:t>
      </w:r>
      <w:r w:rsidR="00DC1DC9">
        <w:rPr>
          <w:b/>
          <w:bCs/>
        </w:rPr>
        <w:t>Glückskater</w:t>
      </w:r>
    </w:p>
    <w:p w14:paraId="341E3FC8" w14:textId="0FD28319" w:rsidR="00C265DF" w:rsidRDefault="001A55BC" w:rsidP="001D42E8">
      <w:pPr>
        <w:rPr>
          <w:b/>
          <w:bCs/>
        </w:rPr>
      </w:pPr>
      <w:r w:rsidRPr="001A55BC">
        <w:rPr>
          <w:b/>
          <w:bCs/>
        </w:rPr>
        <w:t xml:space="preserve">Wegen seiner chronischen Gelenksprobleme sollte </w:t>
      </w:r>
      <w:r w:rsidR="00D44A07" w:rsidRPr="00D44A07">
        <w:rPr>
          <w:b/>
          <w:bCs/>
        </w:rPr>
        <w:t>der erst 7-jährige Kater</w:t>
      </w:r>
      <w:r w:rsidR="00D44A07">
        <w:rPr>
          <w:b/>
          <w:bCs/>
        </w:rPr>
        <w:t xml:space="preserve"> </w:t>
      </w:r>
      <w:r w:rsidR="00D44A07" w:rsidRPr="001A55BC">
        <w:rPr>
          <w:b/>
          <w:bCs/>
        </w:rPr>
        <w:t>Gi</w:t>
      </w:r>
      <w:r w:rsidR="00D44A07">
        <w:rPr>
          <w:b/>
          <w:bCs/>
        </w:rPr>
        <w:t>s</w:t>
      </w:r>
      <w:r w:rsidR="00D44A07" w:rsidRPr="001A55BC">
        <w:rPr>
          <w:b/>
          <w:bCs/>
        </w:rPr>
        <w:t xml:space="preserve">mo </w:t>
      </w:r>
      <w:r w:rsidRPr="001A55BC">
        <w:rPr>
          <w:b/>
          <w:bCs/>
        </w:rPr>
        <w:t xml:space="preserve">eingeschläfert werden. Die Tierklinik rettete ihn und durch die passende Therapie am Assisi-Hof in Stockerau fand er wieder zu Lebensfreude. </w:t>
      </w:r>
      <w:r w:rsidR="0085718E" w:rsidRPr="0085718E">
        <w:rPr>
          <w:b/>
          <w:bCs/>
        </w:rPr>
        <w:t xml:space="preserve">Was ihm zu seinem großen Glück </w:t>
      </w:r>
      <w:r w:rsidR="005212F8">
        <w:rPr>
          <w:b/>
          <w:bCs/>
        </w:rPr>
        <w:t>nur</w:t>
      </w:r>
      <w:r w:rsidR="00D85055">
        <w:rPr>
          <w:b/>
          <w:bCs/>
        </w:rPr>
        <w:t xml:space="preserve"> </w:t>
      </w:r>
      <w:r w:rsidR="0085718E" w:rsidRPr="0085718E">
        <w:rPr>
          <w:b/>
          <w:bCs/>
        </w:rPr>
        <w:t>noch fehlt, ist ein liebevolles Zuhause.</w:t>
      </w:r>
    </w:p>
    <w:p w14:paraId="3546B6E3" w14:textId="281E58E3" w:rsidR="001A55BC" w:rsidRDefault="00D328A9" w:rsidP="001D42E8">
      <w:r>
        <w:t>Gismo h</w:t>
      </w:r>
      <w:r w:rsidRPr="00D328A9">
        <w:t xml:space="preserve">atte </w:t>
      </w:r>
      <w:r w:rsidR="008E3F5A" w:rsidRPr="00D328A9">
        <w:t>mit enormem Übergewicht</w:t>
      </w:r>
      <w:r w:rsidRPr="00D328A9">
        <w:t xml:space="preserve"> zu kämpfen, als sein </w:t>
      </w:r>
      <w:r w:rsidR="001D42E8" w:rsidRPr="001D42E8">
        <w:t>Halter ihn in die Tierklinik Tulln</w:t>
      </w:r>
      <w:r w:rsidR="00314192">
        <w:t xml:space="preserve"> </w:t>
      </w:r>
      <w:r w:rsidR="00314192" w:rsidRPr="001D42E8">
        <w:t>brachte</w:t>
      </w:r>
      <w:r w:rsidR="003A6B1B">
        <w:t xml:space="preserve">. </w:t>
      </w:r>
      <w:r w:rsidR="007F3211" w:rsidRPr="007F3211">
        <w:t xml:space="preserve">Allerdings nicht, um ihn behandeln zu lassen, sondern um ihn „über die Regenbogenbrücke“ zu schicken. </w:t>
      </w:r>
    </w:p>
    <w:p w14:paraId="233EB0EE" w14:textId="77777777" w:rsidR="00B764AE" w:rsidRDefault="00B764AE" w:rsidP="001D42E8"/>
    <w:p w14:paraId="342F0971" w14:textId="77777777" w:rsidR="00B764AE" w:rsidRPr="00B764AE" w:rsidRDefault="00B764AE" w:rsidP="00B764AE">
      <w:pPr>
        <w:rPr>
          <w:b/>
          <w:bCs/>
        </w:rPr>
      </w:pPr>
      <w:r w:rsidRPr="00B764AE">
        <w:rPr>
          <w:b/>
          <w:bCs/>
        </w:rPr>
        <w:t>Übergewicht kein Einschläferungsgrund</w:t>
      </w:r>
    </w:p>
    <w:p w14:paraId="4ECF386D" w14:textId="479A5943" w:rsidR="00945EF6" w:rsidRDefault="00A82694" w:rsidP="001D42E8">
      <w:r w:rsidRPr="00A82694">
        <w:t>Der Grund</w:t>
      </w:r>
      <w:r w:rsidR="009B6303">
        <w:t>:</w:t>
      </w:r>
      <w:r w:rsidRPr="00A82694">
        <w:t xml:space="preserve"> angeblich</w:t>
      </w:r>
      <w:r w:rsidR="009B6303">
        <w:t>e</w:t>
      </w:r>
      <w:r w:rsidRPr="00A82694">
        <w:t xml:space="preserve"> </w:t>
      </w:r>
      <w:r w:rsidR="009B6303" w:rsidRPr="00E53BD3">
        <w:t>„chronische Gelenksprobleme“,</w:t>
      </w:r>
      <w:r w:rsidRPr="00A82694">
        <w:t xml:space="preserve"> die es der </w:t>
      </w:r>
      <w:r w:rsidR="009B6303">
        <w:t xml:space="preserve">molligen </w:t>
      </w:r>
      <w:r w:rsidRPr="00A82694">
        <w:t xml:space="preserve">Wohnungskatze </w:t>
      </w:r>
      <w:r w:rsidR="00326BFF" w:rsidRPr="00E53BD3">
        <w:t>unmöglich machten</w:t>
      </w:r>
      <w:r w:rsidR="00B332ED">
        <w:t xml:space="preserve"> zu springen</w:t>
      </w:r>
      <w:r w:rsidRPr="00A82694">
        <w:t>. Doch die medizinische Untersuchung zeigte, dass der traurige Stubentiger so weit gesund war – er hatte lediglich Übergewicht</w:t>
      </w:r>
      <w:r w:rsidR="008E3F5A">
        <w:t>, was sein</w:t>
      </w:r>
      <w:r w:rsidR="002B641F">
        <w:t>e</w:t>
      </w:r>
      <w:r w:rsidR="008E3F5A">
        <w:t xml:space="preserve"> </w:t>
      </w:r>
      <w:r w:rsidR="00945EF6" w:rsidRPr="00945EF6">
        <w:t xml:space="preserve">Bewegungsfreiheit </w:t>
      </w:r>
      <w:r w:rsidR="00E91D0E">
        <w:t>e</w:t>
      </w:r>
      <w:r w:rsidR="00E91D0E" w:rsidRPr="00945EF6">
        <w:t>in</w:t>
      </w:r>
      <w:r w:rsidR="00E91D0E">
        <w:t>s</w:t>
      </w:r>
      <w:r w:rsidR="00E91D0E" w:rsidRPr="00945EF6">
        <w:t>chränkte</w:t>
      </w:r>
      <w:r w:rsidR="008E3F5A">
        <w:t>.</w:t>
      </w:r>
    </w:p>
    <w:p w14:paraId="4D327CCC" w14:textId="77777777" w:rsidR="001A55BC" w:rsidRDefault="001A55BC" w:rsidP="003A6B1B"/>
    <w:p w14:paraId="7138B91E" w14:textId="200AB26E" w:rsidR="00D17D83" w:rsidRPr="00D17D83" w:rsidRDefault="00EE2151" w:rsidP="003A6B1B">
      <w:pPr>
        <w:rPr>
          <w:b/>
          <w:bCs/>
        </w:rPr>
      </w:pPr>
      <w:r>
        <w:rPr>
          <w:b/>
          <w:bCs/>
        </w:rPr>
        <w:t xml:space="preserve">Dem Tod </w:t>
      </w:r>
      <w:r w:rsidRPr="00EE2151">
        <w:rPr>
          <w:b/>
          <w:bCs/>
        </w:rPr>
        <w:t>von der Schippe gesprunge</w:t>
      </w:r>
      <w:r>
        <w:rPr>
          <w:b/>
          <w:bCs/>
        </w:rPr>
        <w:t>n</w:t>
      </w:r>
    </w:p>
    <w:p w14:paraId="4DA4ECDF" w14:textId="6A754B75" w:rsidR="00E53BD3" w:rsidRDefault="001A55BC" w:rsidP="003A6B1B">
      <w:r w:rsidRPr="001A55BC">
        <w:t xml:space="preserve">Die Tierklinik weigerte sich, den </w:t>
      </w:r>
      <w:r w:rsidR="00A174A4">
        <w:t>Gismo</w:t>
      </w:r>
      <w:r w:rsidRPr="001A55BC">
        <w:t xml:space="preserve"> einzuschläfern, und </w:t>
      </w:r>
      <w:r w:rsidR="00164024">
        <w:t>übergab</w:t>
      </w:r>
      <w:r w:rsidRPr="001A55BC">
        <w:t xml:space="preserve"> ihn stattdessen in die Obhut des Assisi-Hofs in Stockerau. Dort erhielt </w:t>
      </w:r>
      <w:r w:rsidR="00A174A4">
        <w:t>der Kater</w:t>
      </w:r>
      <w:r w:rsidRPr="001A55BC">
        <w:t xml:space="preserve"> </w:t>
      </w:r>
      <w:r w:rsidR="00894B34" w:rsidRPr="001A55BC">
        <w:t xml:space="preserve">eine passende </w:t>
      </w:r>
      <w:r w:rsidR="004156A8" w:rsidRPr="001A55BC">
        <w:t>Therapie</w:t>
      </w:r>
      <w:r w:rsidR="00595304">
        <w:t xml:space="preserve"> samt</w:t>
      </w:r>
      <w:r w:rsidR="00595304" w:rsidRPr="00595304">
        <w:t xml:space="preserve"> </w:t>
      </w:r>
      <w:r w:rsidR="00595304" w:rsidRPr="00DE46A8">
        <w:t>Ernährungsplan</w:t>
      </w:r>
      <w:r w:rsidR="004156A8" w:rsidRPr="001A55BC">
        <w:t>,</w:t>
      </w:r>
      <w:r w:rsidR="00894B34">
        <w:t xml:space="preserve"> um wieder in Form zu kommen</w:t>
      </w:r>
      <w:r w:rsidRPr="001A55BC">
        <w:t>.</w:t>
      </w:r>
    </w:p>
    <w:p w14:paraId="28965CCC" w14:textId="77777777" w:rsidR="00E53BD3" w:rsidRDefault="00E53BD3" w:rsidP="003A6B1B"/>
    <w:p w14:paraId="51677E31" w14:textId="1B4B1B60" w:rsidR="001A55BC" w:rsidRDefault="00B16850" w:rsidP="003A6B1B">
      <w:r w:rsidRPr="00B16850">
        <w:t xml:space="preserve">„Gizmo hat </w:t>
      </w:r>
      <w:r w:rsidR="0081221B">
        <w:t>viel zu lange</w:t>
      </w:r>
      <w:r w:rsidRPr="00B16850">
        <w:t xml:space="preserve"> die tägliche Zuwendung und Bewegung beim Spielen vermisst, weil er allein in der Wohnung gehalten wurde“, erklärt Alfred Kofler, Leiter der Tierpflege.</w:t>
      </w:r>
      <w:r>
        <w:t xml:space="preserve">  </w:t>
      </w:r>
      <w:r w:rsidR="001A55BC" w:rsidRPr="001A55BC">
        <w:t>Schon nach wenigen Wochen hat er sichtbar abgenommen, kann wieder springen und hat seine Lebensfreude zurückgewonnen.</w:t>
      </w:r>
    </w:p>
    <w:p w14:paraId="69AB73A1" w14:textId="68BC67CD" w:rsidR="00674B81" w:rsidRDefault="003A6B1B" w:rsidP="003A6B1B">
      <w:r w:rsidRPr="001D42E8">
        <w:br/>
      </w:r>
      <w:r w:rsidR="00152D70" w:rsidRPr="001D42E8">
        <w:rPr>
          <w:b/>
          <w:bCs/>
        </w:rPr>
        <w:t>Falsche Erwartungen gefährden Katzen</w:t>
      </w:r>
      <w:r w:rsidR="00152D70" w:rsidRPr="001D42E8">
        <w:br/>
      </w:r>
      <w:r w:rsidR="007F3211" w:rsidRPr="007F3211">
        <w:t>„Gi</w:t>
      </w:r>
      <w:r w:rsidR="00F70B97">
        <w:t>s</w:t>
      </w:r>
      <w:r w:rsidR="007F3211" w:rsidRPr="007F3211">
        <w:t>mo war ein Opfer falscher Erwartungen</w:t>
      </w:r>
      <w:r w:rsidR="007616AF">
        <w:t>“,</w:t>
      </w:r>
      <w:r w:rsidR="007F3211" w:rsidRPr="007F3211">
        <w:t xml:space="preserve"> warnt </w:t>
      </w:r>
      <w:r w:rsidR="004156A8">
        <w:t>Katzenexperte</w:t>
      </w:r>
      <w:r w:rsidR="007F3211" w:rsidRPr="007F3211">
        <w:t xml:space="preserve"> Kofler. </w:t>
      </w:r>
      <w:r w:rsidR="00251098">
        <w:t xml:space="preserve">Die weit verbreitete </w:t>
      </w:r>
      <w:r w:rsidR="007F3211" w:rsidRPr="007F3211">
        <w:t>Vorstellung vom unkomplizierten Stubentiger führt oft zu Enttäuschungen – für Tier und Mensch.</w:t>
      </w:r>
      <w:r w:rsidR="007F3211">
        <w:t xml:space="preserve"> </w:t>
      </w:r>
      <w:r w:rsidR="007F3211" w:rsidRPr="007F3211">
        <w:t xml:space="preserve">Damit das Zusammenleben mit einem Haustier gelingt, braucht es </w:t>
      </w:r>
      <w:r w:rsidR="004156A8">
        <w:t xml:space="preserve">jedoch </w:t>
      </w:r>
      <w:r w:rsidR="007F3211" w:rsidRPr="007F3211">
        <w:t xml:space="preserve">echte Verantwortung, Zeit und </w:t>
      </w:r>
      <w:r w:rsidR="004156A8">
        <w:t xml:space="preserve">etwas </w:t>
      </w:r>
      <w:r w:rsidR="007F3211" w:rsidRPr="007F3211">
        <w:t xml:space="preserve">Wissen – und das schon vor der Anschaffung.“ </w:t>
      </w:r>
    </w:p>
    <w:p w14:paraId="6EB735D8" w14:textId="77777777" w:rsidR="00A43D14" w:rsidRDefault="00A43D14" w:rsidP="003A6B1B"/>
    <w:p w14:paraId="6DEC0521" w14:textId="73D47F53" w:rsidR="00A43D14" w:rsidRDefault="005F389B" w:rsidP="003A6B1B">
      <w:r>
        <w:rPr>
          <w:b/>
          <w:bCs/>
        </w:rPr>
        <w:t>Tipps zur</w:t>
      </w:r>
      <w:r w:rsidR="00A43D14" w:rsidRPr="00D06876">
        <w:rPr>
          <w:b/>
          <w:bCs/>
        </w:rPr>
        <w:t xml:space="preserve"> Katzenhaltung</w:t>
      </w:r>
      <w:r w:rsidR="00A43D14" w:rsidRPr="00A43D14">
        <w:t xml:space="preserve"> https://tierschutzverein.at/presseaussendung/5-irrtuemer-der-katzenhaltung/</w:t>
      </w:r>
    </w:p>
    <w:p w14:paraId="355AB9E4" w14:textId="77777777" w:rsidR="003A6B1B" w:rsidRPr="001D42E8" w:rsidRDefault="003A6B1B" w:rsidP="001D42E8"/>
    <w:p w14:paraId="513B3FF1" w14:textId="77777777" w:rsidR="00C90D3D" w:rsidRDefault="00C90D3D" w:rsidP="001D42E8">
      <w:pPr>
        <w:rPr>
          <w:b/>
          <w:bCs/>
        </w:rPr>
      </w:pPr>
      <w:r w:rsidRPr="00C90D3D">
        <w:rPr>
          <w:b/>
          <w:bCs/>
        </w:rPr>
        <w:t>Tägliche Zuwendung ist unverzichtbar</w:t>
      </w:r>
    </w:p>
    <w:p w14:paraId="3511DFE5" w14:textId="77777777" w:rsidR="00E967EE" w:rsidRPr="00B928CC" w:rsidRDefault="00243524" w:rsidP="00E967EE">
      <w:r w:rsidRPr="00243524">
        <w:t>Bei allein gehaltenen Wohnungskatzen wie Gismo muss der Halter den tierischen Partner ersetzen</w:t>
      </w:r>
      <w:r w:rsidR="00E967EE">
        <w:t xml:space="preserve"> </w:t>
      </w:r>
      <w:r w:rsidR="00E967EE" w:rsidRPr="00B928CC">
        <w:t xml:space="preserve">und muss täglich Zeit zum Spielen, Schmusen und Bürsten einplanen. </w:t>
      </w:r>
    </w:p>
    <w:p w14:paraId="5B1D9092" w14:textId="37126982" w:rsidR="00B928CC" w:rsidRPr="00243524" w:rsidRDefault="00243524" w:rsidP="00243524">
      <w:r w:rsidRPr="00243524">
        <w:t>All das hat Gismo am Assisi-Hof bekommen. Fehlt diese Aufmerksamkeit, leidet das Tier.</w:t>
      </w:r>
    </w:p>
    <w:p w14:paraId="7B40BEF2" w14:textId="77777777" w:rsidR="00243524" w:rsidRDefault="00243524" w:rsidP="00243524"/>
    <w:p w14:paraId="38F0BA9A" w14:textId="5418A1EA" w:rsidR="00E22814" w:rsidRPr="002E51D0" w:rsidRDefault="002E51D0" w:rsidP="00243524">
      <w:pPr>
        <w:rPr>
          <w:b/>
          <w:bCs/>
        </w:rPr>
      </w:pPr>
      <w:r w:rsidRPr="002E51D0">
        <w:rPr>
          <w:b/>
          <w:bCs/>
        </w:rPr>
        <w:t>Wer gibt Gismo sein Für-immer-Zuhause?</w:t>
      </w:r>
    </w:p>
    <w:p w14:paraId="71432010" w14:textId="6626DDCB" w:rsidR="00243524" w:rsidRPr="00243524" w:rsidRDefault="00243524" w:rsidP="00243524">
      <w:r w:rsidRPr="00243524">
        <w:t xml:space="preserve">Was Gismo jetzt nur noch zu seinem großen Glück fehlt, ist ein liebevolles Zuhause, in dem er Teil der Familie sein darf – mit Menschen, die sich Zeit für ihn nehmen. Tierpfleger Kofler beschreibt ihn treffend: „Gismo ist ein lieber, </w:t>
      </w:r>
      <w:r w:rsidR="0022241A">
        <w:t>dankbarer</w:t>
      </w:r>
      <w:r w:rsidRPr="00243524">
        <w:t xml:space="preserve"> Schmusekater – ein Herz auf vier Pfoten, das einfach nur geliebt werden möchte.“</w:t>
      </w:r>
    </w:p>
    <w:p w14:paraId="4F9E95EF" w14:textId="77777777" w:rsidR="004012C6" w:rsidRDefault="004012C6" w:rsidP="001D42E8"/>
    <w:p w14:paraId="56EF6C14" w14:textId="61EA383D" w:rsidR="004012C6" w:rsidRPr="005B1E7A" w:rsidRDefault="004012C6" w:rsidP="004012C6">
      <w:pPr>
        <w:rPr>
          <w:b/>
          <w:bCs/>
          <w:noProof/>
        </w:rPr>
      </w:pPr>
      <w:r>
        <w:rPr>
          <w:b/>
          <w:bCs/>
          <w:noProof/>
        </w:rPr>
        <w:t xml:space="preserve">Anfragen für </w:t>
      </w:r>
      <w:r w:rsidR="005C5021">
        <w:rPr>
          <w:b/>
          <w:bCs/>
          <w:noProof/>
        </w:rPr>
        <w:t xml:space="preserve">Kater </w:t>
      </w:r>
      <w:r>
        <w:rPr>
          <w:b/>
          <w:bCs/>
          <w:noProof/>
        </w:rPr>
        <w:t xml:space="preserve">Gismo:  </w:t>
      </w:r>
      <w:r>
        <w:rPr>
          <w:noProof/>
        </w:rPr>
        <w:t>Stephanie Lang, Leiterin Assisi-Hof Stockerau</w:t>
      </w:r>
    </w:p>
    <w:p w14:paraId="568E4A93" w14:textId="53645A2A" w:rsidR="004012C6" w:rsidRPr="00971193" w:rsidRDefault="004012C6" w:rsidP="004012C6">
      <w:pPr>
        <w:rPr>
          <w:noProof/>
        </w:rPr>
      </w:pPr>
      <w:r>
        <w:rPr>
          <w:noProof/>
        </w:rPr>
        <w:t>Telefon: 0660/3489863, E-Mail: office@tierschutzverein.at</w:t>
      </w:r>
      <w:r w:rsidRPr="00971193">
        <w:br/>
      </w:r>
    </w:p>
    <w:p w14:paraId="7614FEE6" w14:textId="77777777" w:rsidR="00B641EB" w:rsidRPr="00B641EB" w:rsidRDefault="00B641EB" w:rsidP="00F77A33">
      <w:pPr>
        <w:rPr>
          <w:b/>
          <w:bCs/>
        </w:rPr>
      </w:pPr>
      <w:r w:rsidRPr="00B641EB">
        <w:rPr>
          <w:b/>
          <w:bCs/>
        </w:rPr>
        <w:t xml:space="preserve">Passt ein Haustier zu meinem Alltag? </w:t>
      </w:r>
    </w:p>
    <w:p w14:paraId="3AC7B560" w14:textId="221D02DC" w:rsidR="00A722C3" w:rsidRDefault="00F77A33" w:rsidP="00F77A33">
      <w:r w:rsidRPr="00F77A33">
        <w:t xml:space="preserve">Der Österreichische Tierschutzverein bittet alle Tierfreunde, sich bereits vor der Anschaffung eines Haustieres über dessen Bedürfnisse sowie den nötigen Zeit- und Pflegeaufwand Gedanken zu machen. Passt ein Haustier zu meinem Alltag? Nur so kann das Zusammenleben </w:t>
      </w:r>
      <w:r w:rsidR="00AE688B">
        <w:t xml:space="preserve">zwischen Tier und Mensch </w:t>
      </w:r>
      <w:r w:rsidRPr="00F77A33">
        <w:t>gut funktionieren.</w:t>
      </w:r>
    </w:p>
    <w:p w14:paraId="01A6E104" w14:textId="77777777" w:rsidR="00ED7B79" w:rsidRDefault="00ED7B79" w:rsidP="00F77A33"/>
    <w:p w14:paraId="734E4629" w14:textId="41FC1771" w:rsidR="00ED7B79" w:rsidRPr="00ED7B79" w:rsidRDefault="00E86524" w:rsidP="00ED7B79">
      <w:r w:rsidRPr="00E86524">
        <w:rPr>
          <w:b/>
          <w:bCs/>
        </w:rPr>
        <w:t xml:space="preserve">Mit einer </w:t>
      </w:r>
      <w:r w:rsidR="00A354E6">
        <w:rPr>
          <w:b/>
          <w:bCs/>
        </w:rPr>
        <w:t>Katzen</w:t>
      </w:r>
      <w:r w:rsidR="00ED7B79" w:rsidRPr="00ED7B79">
        <w:rPr>
          <w:b/>
          <w:bCs/>
        </w:rPr>
        <w:t>patenschaft</w:t>
      </w:r>
      <w:r w:rsidR="00ED7B79" w:rsidRPr="00ED7B79">
        <w:t xml:space="preserve"> </w:t>
      </w:r>
      <w:r w:rsidRPr="005F389B">
        <w:rPr>
          <w:b/>
          <w:bCs/>
        </w:rPr>
        <w:t xml:space="preserve">helfen </w:t>
      </w:r>
      <w:r w:rsidR="005F389B">
        <w:br/>
      </w:r>
      <w:r w:rsidR="00A354E6" w:rsidRPr="00A354E6">
        <w:t>https://tierschutzverein.at/patenschaft/katzen/</w:t>
      </w:r>
    </w:p>
    <w:p w14:paraId="44600471" w14:textId="77777777" w:rsidR="00ED7B79" w:rsidRDefault="00ED7B79" w:rsidP="00F77A33"/>
    <w:p w14:paraId="02BBD964" w14:textId="77777777" w:rsidR="004872F5" w:rsidRPr="004872F5" w:rsidRDefault="004872F5" w:rsidP="004872F5">
      <w:pPr>
        <w:rPr>
          <w:b/>
          <w:bCs/>
        </w:rPr>
      </w:pPr>
      <w:r w:rsidRPr="004872F5">
        <w:rPr>
          <w:b/>
          <w:bCs/>
        </w:rPr>
        <w:lastRenderedPageBreak/>
        <w:t>Rückfragen &amp; Kontakt:</w:t>
      </w:r>
    </w:p>
    <w:p w14:paraId="7B8F7DFB" w14:textId="77777777" w:rsidR="004872F5" w:rsidRDefault="004872F5" w:rsidP="004872F5">
      <w:r>
        <w:t>Alexios Wiklund</w:t>
      </w:r>
    </w:p>
    <w:p w14:paraId="4AE11047" w14:textId="77777777" w:rsidR="004872F5" w:rsidRDefault="004872F5" w:rsidP="004872F5">
      <w:r>
        <w:t>Presse- und Öffentlichkeitsarbeit</w:t>
      </w:r>
    </w:p>
    <w:p w14:paraId="373A5B92" w14:textId="77777777" w:rsidR="004872F5" w:rsidRDefault="004872F5" w:rsidP="004872F5">
      <w:r>
        <w:t>0660/730 42 91</w:t>
      </w:r>
    </w:p>
    <w:p w14:paraId="54D7B978" w14:textId="77777777" w:rsidR="004872F5" w:rsidRDefault="004872F5" w:rsidP="004872F5">
      <w:r>
        <w:t>wiklund@tierschutzverein.at</w:t>
      </w:r>
    </w:p>
    <w:p w14:paraId="7D8048D2" w14:textId="72F30ABB" w:rsidR="004872F5" w:rsidRDefault="004872F5" w:rsidP="004872F5">
      <w:r>
        <w:t>www.tierschutzverein.at/presse</w:t>
      </w:r>
    </w:p>
    <w:sectPr w:rsidR="004872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E8"/>
    <w:rsid w:val="00056E1C"/>
    <w:rsid w:val="000813AA"/>
    <w:rsid w:val="00095138"/>
    <w:rsid w:val="000B4717"/>
    <w:rsid w:val="000B55D4"/>
    <w:rsid w:val="00131DE7"/>
    <w:rsid w:val="00152D70"/>
    <w:rsid w:val="00164024"/>
    <w:rsid w:val="00184C77"/>
    <w:rsid w:val="00197A8F"/>
    <w:rsid w:val="001A55BC"/>
    <w:rsid w:val="001D42E8"/>
    <w:rsid w:val="0022241A"/>
    <w:rsid w:val="00243524"/>
    <w:rsid w:val="00251098"/>
    <w:rsid w:val="002B641F"/>
    <w:rsid w:val="002D2335"/>
    <w:rsid w:val="002E51D0"/>
    <w:rsid w:val="00314192"/>
    <w:rsid w:val="00326BFF"/>
    <w:rsid w:val="003442B2"/>
    <w:rsid w:val="003550E1"/>
    <w:rsid w:val="003A6B1B"/>
    <w:rsid w:val="003B597B"/>
    <w:rsid w:val="004012C6"/>
    <w:rsid w:val="004156A8"/>
    <w:rsid w:val="00477F20"/>
    <w:rsid w:val="004872F5"/>
    <w:rsid w:val="005102A1"/>
    <w:rsid w:val="005212F8"/>
    <w:rsid w:val="005668C8"/>
    <w:rsid w:val="00574004"/>
    <w:rsid w:val="00595304"/>
    <w:rsid w:val="005C185D"/>
    <w:rsid w:val="005C5021"/>
    <w:rsid w:val="005F389B"/>
    <w:rsid w:val="006466C6"/>
    <w:rsid w:val="00674B81"/>
    <w:rsid w:val="006B180C"/>
    <w:rsid w:val="007616AF"/>
    <w:rsid w:val="00771802"/>
    <w:rsid w:val="007F3211"/>
    <w:rsid w:val="0081221B"/>
    <w:rsid w:val="008341BB"/>
    <w:rsid w:val="0085718E"/>
    <w:rsid w:val="00885A47"/>
    <w:rsid w:val="00894B34"/>
    <w:rsid w:val="008D00BD"/>
    <w:rsid w:val="008D56FE"/>
    <w:rsid w:val="008E3F5A"/>
    <w:rsid w:val="0090515B"/>
    <w:rsid w:val="00945EF6"/>
    <w:rsid w:val="00962A4B"/>
    <w:rsid w:val="009B6303"/>
    <w:rsid w:val="009D1449"/>
    <w:rsid w:val="009F2F19"/>
    <w:rsid w:val="00A174A4"/>
    <w:rsid w:val="00A354E6"/>
    <w:rsid w:val="00A43D14"/>
    <w:rsid w:val="00A722C3"/>
    <w:rsid w:val="00A82694"/>
    <w:rsid w:val="00AE688B"/>
    <w:rsid w:val="00AE7786"/>
    <w:rsid w:val="00AF54B6"/>
    <w:rsid w:val="00B16850"/>
    <w:rsid w:val="00B332ED"/>
    <w:rsid w:val="00B635B1"/>
    <w:rsid w:val="00B641EB"/>
    <w:rsid w:val="00B7448A"/>
    <w:rsid w:val="00B764AE"/>
    <w:rsid w:val="00B928CC"/>
    <w:rsid w:val="00BC2702"/>
    <w:rsid w:val="00BC6FAF"/>
    <w:rsid w:val="00BE7ABD"/>
    <w:rsid w:val="00C265DF"/>
    <w:rsid w:val="00C42FBA"/>
    <w:rsid w:val="00C90D3D"/>
    <w:rsid w:val="00CA2BBD"/>
    <w:rsid w:val="00D06876"/>
    <w:rsid w:val="00D17D83"/>
    <w:rsid w:val="00D328A9"/>
    <w:rsid w:val="00D43D9A"/>
    <w:rsid w:val="00D44A07"/>
    <w:rsid w:val="00D85055"/>
    <w:rsid w:val="00DA6B8B"/>
    <w:rsid w:val="00DB179B"/>
    <w:rsid w:val="00DC1DC9"/>
    <w:rsid w:val="00DE46A8"/>
    <w:rsid w:val="00E012B0"/>
    <w:rsid w:val="00E22814"/>
    <w:rsid w:val="00E53BD3"/>
    <w:rsid w:val="00E67978"/>
    <w:rsid w:val="00E86524"/>
    <w:rsid w:val="00E87C80"/>
    <w:rsid w:val="00E91D0E"/>
    <w:rsid w:val="00E9579C"/>
    <w:rsid w:val="00E967EE"/>
    <w:rsid w:val="00ED7B79"/>
    <w:rsid w:val="00EE2151"/>
    <w:rsid w:val="00EE45BC"/>
    <w:rsid w:val="00F03C5B"/>
    <w:rsid w:val="00F70B97"/>
    <w:rsid w:val="00F77A33"/>
    <w:rsid w:val="00F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6015"/>
  <w15:chartTrackingRefBased/>
  <w15:docId w15:val="{1CEC914A-AA89-4C08-A663-F0B144D5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BFF"/>
  </w:style>
  <w:style w:type="paragraph" w:styleId="berschrift1">
    <w:name w:val="heading 1"/>
    <w:basedOn w:val="Standard"/>
    <w:next w:val="Standard"/>
    <w:link w:val="berschrift1Zchn"/>
    <w:uiPriority w:val="9"/>
    <w:qFormat/>
    <w:rsid w:val="001D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42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4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4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42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42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42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42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42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42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42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42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42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42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42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4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42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42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4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42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42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42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42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42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D7B7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Props1.xml><?xml version="1.0" encoding="utf-8"?>
<ds:datastoreItem xmlns:ds="http://schemas.openxmlformats.org/officeDocument/2006/customXml" ds:itemID="{A976FC69-FF9E-4F59-904E-F7D0B9EA6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5E85B-3C71-4F50-AAEF-873094311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F139D-79B4-4DA1-B93C-F54CAF1ABE3E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94</cp:revision>
  <dcterms:created xsi:type="dcterms:W3CDTF">2025-10-22T08:21:00Z</dcterms:created>
  <dcterms:modified xsi:type="dcterms:W3CDTF">2025-10-23T14:03:00Z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